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26C" w:rsidRPr="009B46CD" w:rsidRDefault="00D9307F" w:rsidP="009B46CD">
      <w:pPr>
        <w:spacing w:after="60" w:line="240" w:lineRule="auto"/>
        <w:ind w:left="-426"/>
        <w:jc w:val="right"/>
        <w:rPr>
          <w:rFonts w:asciiTheme="majorHAnsi" w:hAnsiTheme="majorHAnsi"/>
          <w:sz w:val="24"/>
          <w:szCs w:val="24"/>
        </w:rPr>
      </w:pPr>
      <w:r w:rsidRPr="009B46CD">
        <w:rPr>
          <w:rFonts w:asciiTheme="majorHAnsi" w:hAnsiTheme="majorHAnsi"/>
          <w:sz w:val="24"/>
          <w:szCs w:val="24"/>
        </w:rPr>
        <w:t xml:space="preserve">Zawiercie, dn. </w:t>
      </w:r>
      <w:r w:rsidR="003849D0">
        <w:rPr>
          <w:rFonts w:asciiTheme="majorHAnsi" w:hAnsiTheme="majorHAnsi"/>
          <w:sz w:val="24"/>
          <w:szCs w:val="24"/>
        </w:rPr>
        <w:t>14</w:t>
      </w:r>
      <w:r w:rsidRPr="009B46CD">
        <w:rPr>
          <w:rFonts w:asciiTheme="majorHAnsi" w:hAnsiTheme="majorHAnsi"/>
          <w:sz w:val="24"/>
          <w:szCs w:val="24"/>
        </w:rPr>
        <w:t>.0</w:t>
      </w:r>
      <w:r w:rsidR="003849D0">
        <w:rPr>
          <w:rFonts w:asciiTheme="majorHAnsi" w:hAnsiTheme="majorHAnsi"/>
          <w:sz w:val="24"/>
          <w:szCs w:val="24"/>
        </w:rPr>
        <w:t>3</w:t>
      </w:r>
      <w:r w:rsidRPr="009B46CD">
        <w:rPr>
          <w:rFonts w:asciiTheme="majorHAnsi" w:hAnsiTheme="majorHAnsi"/>
          <w:sz w:val="24"/>
          <w:szCs w:val="24"/>
        </w:rPr>
        <w:t>.201</w:t>
      </w:r>
      <w:r w:rsidR="007A621D">
        <w:rPr>
          <w:rFonts w:asciiTheme="majorHAnsi" w:hAnsiTheme="majorHAnsi"/>
          <w:sz w:val="24"/>
          <w:szCs w:val="24"/>
        </w:rPr>
        <w:t>6</w:t>
      </w:r>
      <w:r w:rsidRPr="009B46CD">
        <w:rPr>
          <w:rFonts w:asciiTheme="majorHAnsi" w:hAnsiTheme="majorHAnsi"/>
          <w:sz w:val="24"/>
          <w:szCs w:val="24"/>
        </w:rPr>
        <w:t xml:space="preserve"> r. </w:t>
      </w:r>
    </w:p>
    <w:p w:rsidR="00D9307F" w:rsidRPr="009B46CD" w:rsidRDefault="00D9307F" w:rsidP="009B46CD">
      <w:pPr>
        <w:spacing w:after="60" w:line="240" w:lineRule="auto"/>
        <w:jc w:val="both"/>
        <w:rPr>
          <w:rFonts w:asciiTheme="majorHAnsi" w:hAnsiTheme="majorHAnsi"/>
          <w:sz w:val="24"/>
          <w:szCs w:val="24"/>
        </w:rPr>
      </w:pPr>
    </w:p>
    <w:p w:rsidR="008375C5" w:rsidRDefault="008375C5" w:rsidP="009B46CD">
      <w:pPr>
        <w:spacing w:after="60" w:line="240" w:lineRule="auto"/>
        <w:rPr>
          <w:rFonts w:asciiTheme="majorHAnsi" w:hAnsiTheme="majorHAnsi"/>
          <w:sz w:val="24"/>
          <w:szCs w:val="24"/>
        </w:rPr>
      </w:pPr>
    </w:p>
    <w:p w:rsidR="005C5A7C" w:rsidRDefault="005C5A7C" w:rsidP="000C61F8">
      <w:pPr>
        <w:spacing w:afterLines="6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Informacja o konkursie:</w:t>
      </w:r>
    </w:p>
    <w:p w:rsidR="005C5A7C" w:rsidRDefault="005C5A7C" w:rsidP="000C61F8">
      <w:pPr>
        <w:spacing w:afterLines="60"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Centrum Rozwoju L</w:t>
      </w:r>
      <w:r w:rsidR="003849D0">
        <w:rPr>
          <w:rFonts w:asciiTheme="majorHAnsi" w:hAnsiTheme="majorHAnsi"/>
          <w:sz w:val="24"/>
          <w:szCs w:val="24"/>
        </w:rPr>
        <w:t xml:space="preserve">okalnego zaprasza do udziału w </w:t>
      </w:r>
      <w:r>
        <w:rPr>
          <w:rFonts w:asciiTheme="majorHAnsi" w:hAnsiTheme="majorHAnsi"/>
          <w:sz w:val="24"/>
          <w:szCs w:val="24"/>
        </w:rPr>
        <w:t xml:space="preserve">V edycji Ogólnopolskiego Konkursu Plastycznego dla Dzieci pn. „Twoja ulubiona opowieść biblijna”. Konkurs skierowany jest do dzieci w wieku 4-13 lat z całej Polski. </w:t>
      </w:r>
    </w:p>
    <w:p w:rsidR="005C5A7C" w:rsidRDefault="005C5A7C" w:rsidP="000C61F8">
      <w:pPr>
        <w:spacing w:afterLines="60"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Zwycięzcy konkursu otrzymają </w:t>
      </w:r>
      <w:r w:rsidR="003849D0">
        <w:rPr>
          <w:rFonts w:asciiTheme="majorHAnsi" w:hAnsiTheme="majorHAnsi"/>
          <w:sz w:val="24"/>
          <w:szCs w:val="24"/>
        </w:rPr>
        <w:t>cenne nagrody</w:t>
      </w:r>
      <w:r>
        <w:rPr>
          <w:rFonts w:asciiTheme="majorHAnsi" w:hAnsiTheme="majorHAnsi"/>
          <w:sz w:val="24"/>
          <w:szCs w:val="24"/>
        </w:rPr>
        <w:t>, a ich prace zostaną opublikowane w w</w:t>
      </w:r>
      <w:r w:rsidR="003849D0">
        <w:rPr>
          <w:rFonts w:asciiTheme="majorHAnsi" w:hAnsiTheme="majorHAnsi"/>
          <w:sz w:val="24"/>
          <w:szCs w:val="24"/>
        </w:rPr>
        <w:t>yjątkowym kalendarzu na rok 2018</w:t>
      </w:r>
      <w:r>
        <w:rPr>
          <w:rFonts w:asciiTheme="majorHAnsi" w:hAnsiTheme="majorHAnsi"/>
          <w:sz w:val="24"/>
          <w:szCs w:val="24"/>
        </w:rPr>
        <w:t>. Dochód ze sprzedaży publikacji zostanie przekazany na realizację prorodzinnych inicjatyw społecznych.</w:t>
      </w:r>
    </w:p>
    <w:p w:rsidR="005C5A7C" w:rsidRDefault="005C5A7C" w:rsidP="000C61F8">
      <w:pPr>
        <w:spacing w:afterLines="60"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Aby wziąć udział w </w:t>
      </w:r>
      <w:hyperlink r:id="rId7" w:history="1">
        <w:r w:rsidRPr="004D23DD">
          <w:rPr>
            <w:rFonts w:asciiTheme="majorHAnsi" w:hAnsiTheme="majorHAnsi"/>
            <w:sz w:val="24"/>
            <w:szCs w:val="24"/>
          </w:rPr>
          <w:t>artystycznych</w:t>
        </w:r>
      </w:hyperlink>
      <w:r>
        <w:rPr>
          <w:rFonts w:asciiTheme="majorHAnsi" w:hAnsiTheme="majorHAnsi"/>
          <w:sz w:val="24"/>
          <w:szCs w:val="24"/>
        </w:rPr>
        <w:t xml:space="preserve"> zmaganiach, należy wykonać pracę plastyczną przedstawiającą ulubioną scenę ze Starego lub Nowego Testamentu. </w:t>
      </w:r>
    </w:p>
    <w:p w:rsidR="005C5A7C" w:rsidRDefault="005C5A7C" w:rsidP="000C61F8">
      <w:pPr>
        <w:spacing w:afterLines="60" w:line="240" w:lineRule="auto"/>
        <w:ind w:firstLine="708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Prace konkursowe – wykonane dowolną techniką – na arkuszu papieru w formacie A-4, w orientacji poziomej, należy </w:t>
      </w:r>
      <w:r w:rsidR="003849D0">
        <w:rPr>
          <w:rFonts w:asciiTheme="majorHAnsi" w:hAnsiTheme="majorHAnsi"/>
          <w:b/>
          <w:sz w:val="24"/>
          <w:szCs w:val="24"/>
        </w:rPr>
        <w:t>przesyłać do 30 kwietnia 2017</w:t>
      </w:r>
      <w:r w:rsidRPr="00071C55">
        <w:rPr>
          <w:rFonts w:asciiTheme="majorHAnsi" w:hAnsiTheme="majorHAnsi"/>
          <w:b/>
          <w:sz w:val="24"/>
          <w:szCs w:val="24"/>
        </w:rPr>
        <w:t xml:space="preserve"> r. na</w:t>
      </w:r>
      <w:r>
        <w:rPr>
          <w:rFonts w:asciiTheme="majorHAnsi" w:hAnsiTheme="majorHAnsi"/>
          <w:b/>
          <w:sz w:val="24"/>
          <w:szCs w:val="24"/>
        </w:rPr>
        <w:t xml:space="preserve"> adres Centrum Rozwoju Lokalnego, ul. Zaparkowa 23, 42-400 Zawiercie lub dostarczyć osobiście w dni robocze w godz. 7.00-15.00 pod wskazany adres. Do każdej pracy należy dołączyć: formularz zgłoszeniowy i oświadczenie opiekuna prawnego uczestnika konkursu. Prace nie spełniające ww. wymogów nie będą oceniane.</w:t>
      </w:r>
    </w:p>
    <w:p w:rsidR="005C5A7C" w:rsidRDefault="005C5A7C" w:rsidP="000C61F8">
      <w:pPr>
        <w:pStyle w:val="Default"/>
        <w:spacing w:after="6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</w:rPr>
        <w:t xml:space="preserve">W tym roku patronat honorowy nad konkursem objęli: Biskup Antoni Długosz, </w:t>
      </w:r>
      <w:r>
        <w:rPr>
          <w:rFonts w:asciiTheme="majorHAnsi" w:hAnsiTheme="majorHAnsi"/>
          <w:bCs/>
        </w:rPr>
        <w:t xml:space="preserve">Klasztor Ojców Paulinów na Jasnej Górze i Sanktuarium Matki Bożej Częstochowskiej - Królowej Polski. </w:t>
      </w:r>
    </w:p>
    <w:p w:rsidR="000C61F8" w:rsidRDefault="000C61F8" w:rsidP="003849D0">
      <w:pPr>
        <w:spacing w:after="0" w:line="240" w:lineRule="auto"/>
        <w:jc w:val="both"/>
        <w:rPr>
          <w:rFonts w:asciiTheme="majorHAnsi" w:hAnsiTheme="majorHAnsi"/>
          <w:bCs/>
        </w:rPr>
      </w:pPr>
    </w:p>
    <w:p w:rsidR="003849D0" w:rsidRPr="00232105" w:rsidRDefault="005C5A7C" w:rsidP="003849D0">
      <w:pPr>
        <w:spacing w:after="0" w:line="240" w:lineRule="auto"/>
        <w:jc w:val="both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</w:rPr>
        <w:t xml:space="preserve">Partnerami akcji są: </w:t>
      </w:r>
      <w:r w:rsidR="003849D0" w:rsidRPr="00232105">
        <w:rPr>
          <w:rFonts w:asciiTheme="majorHAnsi" w:hAnsiTheme="majorHAnsi"/>
          <w:bCs/>
          <w:sz w:val="24"/>
          <w:szCs w:val="24"/>
        </w:rPr>
        <w:t>Klasztor Ojców Paulinów w Leśniowie i Sanktuarium Matki Bożej Leśniowskiej Patronki Rodzi</w:t>
      </w:r>
      <w:r w:rsidR="003849D0">
        <w:rPr>
          <w:rFonts w:asciiTheme="majorHAnsi" w:hAnsiTheme="majorHAnsi"/>
          <w:bCs/>
          <w:sz w:val="24"/>
          <w:szCs w:val="24"/>
        </w:rPr>
        <w:t xml:space="preserve">n, </w:t>
      </w:r>
      <w:r w:rsidR="003849D0" w:rsidRPr="00232105">
        <w:rPr>
          <w:rFonts w:asciiTheme="majorHAnsi" w:hAnsiTheme="majorHAnsi"/>
          <w:bCs/>
          <w:sz w:val="24"/>
          <w:szCs w:val="24"/>
        </w:rPr>
        <w:t>Parafia Katolicka Trójcy Przenajświętszej i Sanktuarium NMP Skarżyckiej</w:t>
      </w:r>
      <w:r w:rsidR="003849D0">
        <w:rPr>
          <w:rFonts w:asciiTheme="majorHAnsi" w:hAnsiTheme="majorHAnsi"/>
          <w:bCs/>
          <w:sz w:val="24"/>
          <w:szCs w:val="24"/>
        </w:rPr>
        <w:t xml:space="preserve">, </w:t>
      </w:r>
      <w:r w:rsidR="003849D0" w:rsidRPr="003849D0">
        <w:rPr>
          <w:rStyle w:val="Uwydatnienie"/>
          <w:rFonts w:asciiTheme="majorHAnsi" w:hAnsiTheme="majorHAnsi"/>
          <w:bCs/>
          <w:i w:val="0"/>
          <w:sz w:val="24"/>
          <w:szCs w:val="24"/>
          <w:shd w:val="clear" w:color="auto" w:fill="FFFFFF"/>
        </w:rPr>
        <w:t>Klasztor</w:t>
      </w:r>
      <w:r w:rsidR="003849D0" w:rsidRPr="003849D0">
        <w:rPr>
          <w:rStyle w:val="apple-converted-space"/>
          <w:rFonts w:asciiTheme="majorHAnsi" w:hAnsiTheme="majorHAnsi"/>
          <w:i/>
          <w:sz w:val="24"/>
          <w:szCs w:val="24"/>
          <w:shd w:val="clear" w:color="auto" w:fill="FFFFFF"/>
        </w:rPr>
        <w:t> </w:t>
      </w:r>
      <w:r w:rsidR="003849D0" w:rsidRPr="00232105">
        <w:rPr>
          <w:rFonts w:asciiTheme="majorHAnsi" w:hAnsiTheme="majorHAnsi"/>
          <w:sz w:val="24"/>
          <w:szCs w:val="24"/>
          <w:shd w:val="clear" w:color="auto" w:fill="FFFFFF"/>
        </w:rPr>
        <w:t>OO. Franciszkanów Sanktuarium Matki Bożej Śnieżnej Opiekunki Rodzin w Pilicy</w:t>
      </w:r>
      <w:r w:rsidR="003849D0">
        <w:rPr>
          <w:rFonts w:asciiTheme="majorHAnsi" w:hAnsiTheme="majorHAnsi"/>
          <w:bCs/>
          <w:sz w:val="24"/>
          <w:szCs w:val="24"/>
        </w:rPr>
        <w:t xml:space="preserve">, </w:t>
      </w:r>
      <w:r w:rsidR="003849D0" w:rsidRPr="00232105">
        <w:rPr>
          <w:rFonts w:asciiTheme="majorHAnsi" w:hAnsiTheme="majorHAnsi"/>
          <w:bCs/>
          <w:sz w:val="24"/>
          <w:szCs w:val="24"/>
        </w:rPr>
        <w:t xml:space="preserve">Księża Salezjanie z Sanktuarium </w:t>
      </w:r>
      <w:proofErr w:type="spellStart"/>
      <w:r w:rsidR="003849D0" w:rsidRPr="00232105">
        <w:rPr>
          <w:rFonts w:asciiTheme="majorHAnsi" w:hAnsiTheme="majorHAnsi"/>
          <w:bCs/>
          <w:sz w:val="24"/>
          <w:szCs w:val="24"/>
        </w:rPr>
        <w:t>Wspomożycielki</w:t>
      </w:r>
      <w:proofErr w:type="spellEnd"/>
      <w:r w:rsidR="003849D0" w:rsidRPr="00232105">
        <w:rPr>
          <w:rFonts w:asciiTheme="majorHAnsi" w:hAnsiTheme="majorHAnsi"/>
          <w:bCs/>
          <w:sz w:val="24"/>
          <w:szCs w:val="24"/>
        </w:rPr>
        <w:t xml:space="preserve"> i Królowej Beskidów w Szczyrku oraz Stowarzyszenie Zbója </w:t>
      </w:r>
      <w:proofErr w:type="spellStart"/>
      <w:r w:rsidR="003849D0" w:rsidRPr="00232105">
        <w:rPr>
          <w:rFonts w:asciiTheme="majorHAnsi" w:hAnsiTheme="majorHAnsi"/>
          <w:bCs/>
          <w:sz w:val="24"/>
          <w:szCs w:val="24"/>
        </w:rPr>
        <w:t>Szczyrka</w:t>
      </w:r>
      <w:proofErr w:type="spellEnd"/>
      <w:r w:rsidR="003849D0" w:rsidRPr="00232105">
        <w:rPr>
          <w:rFonts w:asciiTheme="majorHAnsi" w:hAnsiTheme="majorHAnsi"/>
          <w:bCs/>
          <w:sz w:val="24"/>
          <w:szCs w:val="24"/>
        </w:rPr>
        <w:t>.</w:t>
      </w:r>
    </w:p>
    <w:p w:rsidR="000C61F8" w:rsidRDefault="000C61F8" w:rsidP="000C61F8">
      <w:pPr>
        <w:spacing w:afterLines="60" w:line="240" w:lineRule="auto"/>
        <w:jc w:val="both"/>
        <w:rPr>
          <w:rFonts w:asciiTheme="majorHAnsi" w:hAnsiTheme="majorHAnsi"/>
          <w:sz w:val="24"/>
          <w:szCs w:val="24"/>
        </w:rPr>
      </w:pPr>
    </w:p>
    <w:p w:rsidR="005C5A7C" w:rsidRDefault="005C5A7C" w:rsidP="000C61F8">
      <w:pPr>
        <w:spacing w:afterLines="6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Patronat medialny nad konkursem objęli: </w:t>
      </w:r>
      <w:r w:rsidR="003849D0">
        <w:rPr>
          <w:rFonts w:asciiTheme="majorHAnsi" w:hAnsiTheme="majorHAnsi"/>
          <w:sz w:val="24"/>
          <w:szCs w:val="24"/>
        </w:rPr>
        <w:t>Tygodnik Katolicki „Niedziela”</w:t>
      </w:r>
      <w:r>
        <w:rPr>
          <w:rFonts w:asciiTheme="majorHAnsi" w:hAnsiTheme="majorHAnsi"/>
          <w:sz w:val="24"/>
          <w:szCs w:val="24"/>
        </w:rPr>
        <w:t>, Katolickie</w:t>
      </w:r>
      <w:r w:rsidR="003849D0">
        <w:rPr>
          <w:rFonts w:asciiTheme="majorHAnsi" w:hAnsiTheme="majorHAnsi"/>
          <w:sz w:val="24"/>
          <w:szCs w:val="24"/>
        </w:rPr>
        <w:t xml:space="preserve"> Radio FIAT, </w:t>
      </w:r>
      <w:proofErr w:type="spellStart"/>
      <w:r w:rsidR="003849D0">
        <w:rPr>
          <w:rFonts w:asciiTheme="majorHAnsi" w:hAnsiTheme="majorHAnsi"/>
          <w:sz w:val="24"/>
          <w:szCs w:val="24"/>
        </w:rPr>
        <w:t>iTV</w:t>
      </w:r>
      <w:proofErr w:type="spellEnd"/>
      <w:r w:rsidR="003849D0">
        <w:rPr>
          <w:rFonts w:asciiTheme="majorHAnsi" w:hAnsiTheme="majorHAnsi"/>
          <w:sz w:val="24"/>
          <w:szCs w:val="24"/>
        </w:rPr>
        <w:t xml:space="preserve"> Zawiercie, www.zawiercianskie.pl</w:t>
      </w:r>
    </w:p>
    <w:p w:rsidR="003849D0" w:rsidRDefault="0030421D" w:rsidP="000C61F8">
      <w:pPr>
        <w:spacing w:afterLines="60"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Więcej informacji o konkursie (w tym regulamin oraz formularze zgłoszeniowe) dostępne są na stronie internetowej </w:t>
      </w:r>
      <w:hyperlink r:id="rId8" w:history="1">
        <w:r>
          <w:rPr>
            <w:rStyle w:val="Hipercze"/>
            <w:rFonts w:asciiTheme="majorHAnsi" w:hAnsiTheme="majorHAnsi"/>
            <w:sz w:val="24"/>
            <w:szCs w:val="24"/>
          </w:rPr>
          <w:t>www.crl.org.pl</w:t>
        </w:r>
      </w:hyperlink>
      <w:r>
        <w:rPr>
          <w:rFonts w:asciiTheme="majorHAnsi" w:hAnsiTheme="majorHAnsi"/>
          <w:sz w:val="24"/>
          <w:szCs w:val="24"/>
        </w:rPr>
        <w:t xml:space="preserve"> </w:t>
      </w:r>
      <w:r w:rsidR="003849D0">
        <w:rPr>
          <w:rFonts w:asciiTheme="majorHAnsi" w:hAnsiTheme="majorHAnsi"/>
          <w:sz w:val="24"/>
          <w:szCs w:val="24"/>
        </w:rPr>
        <w:t xml:space="preserve">oraz </w:t>
      </w:r>
      <w:hyperlink r:id="rId9" w:history="1">
        <w:r w:rsidR="003849D0" w:rsidRPr="00D2200D">
          <w:rPr>
            <w:rStyle w:val="Hipercze"/>
            <w:rFonts w:asciiTheme="majorHAnsi" w:hAnsiTheme="majorHAnsi"/>
            <w:sz w:val="24"/>
            <w:szCs w:val="24"/>
          </w:rPr>
          <w:t>www.program-pit.org.pl</w:t>
        </w:r>
      </w:hyperlink>
      <w:r w:rsidR="003849D0">
        <w:rPr>
          <w:rFonts w:asciiTheme="majorHAnsi" w:hAnsiTheme="majorHAnsi"/>
          <w:sz w:val="24"/>
          <w:szCs w:val="24"/>
        </w:rPr>
        <w:t xml:space="preserve"> w zakładce Nasze Inicjatywy. </w:t>
      </w:r>
    </w:p>
    <w:p w:rsidR="0030421D" w:rsidRPr="000C61F8" w:rsidRDefault="003849D0" w:rsidP="000C61F8">
      <w:pPr>
        <w:spacing w:afterLines="60" w:line="240" w:lineRule="auto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</w:rPr>
        <w:t>Osoba koordynująca</w:t>
      </w:r>
      <w:r w:rsidR="0030421D">
        <w:rPr>
          <w:rFonts w:asciiTheme="majorHAnsi" w:hAnsiTheme="majorHAnsi"/>
          <w:sz w:val="24"/>
          <w:szCs w:val="24"/>
        </w:rPr>
        <w:t xml:space="preserve">: Joanna Janik-Jaworska, tel. </w:t>
      </w:r>
      <w:r w:rsidR="0030421D" w:rsidRPr="000C61F8">
        <w:rPr>
          <w:rFonts w:asciiTheme="majorHAnsi" w:hAnsiTheme="majorHAnsi"/>
          <w:sz w:val="24"/>
          <w:szCs w:val="24"/>
          <w:lang w:val="en-US"/>
        </w:rPr>
        <w:t xml:space="preserve">(32) 494 13 19, 533 421 953, e-mail: </w:t>
      </w:r>
      <w:hyperlink r:id="rId10" w:history="1">
        <w:r w:rsidR="0030421D" w:rsidRPr="000C61F8">
          <w:rPr>
            <w:rStyle w:val="Hipercze"/>
            <w:rFonts w:asciiTheme="majorHAnsi" w:hAnsiTheme="majorHAnsi"/>
            <w:sz w:val="24"/>
            <w:szCs w:val="24"/>
            <w:lang w:val="en-US"/>
          </w:rPr>
          <w:t>janik@crl.org.pl</w:t>
        </w:r>
      </w:hyperlink>
      <w:r w:rsidR="0030421D" w:rsidRPr="000C61F8">
        <w:rPr>
          <w:rFonts w:asciiTheme="majorHAnsi" w:hAnsiTheme="majorHAnsi"/>
          <w:sz w:val="24"/>
          <w:szCs w:val="24"/>
          <w:lang w:val="en-US"/>
        </w:rPr>
        <w:t xml:space="preserve">. </w:t>
      </w:r>
    </w:p>
    <w:p w:rsidR="00BE15E1" w:rsidRPr="000C61F8" w:rsidRDefault="00BE15E1" w:rsidP="009B46CD">
      <w:pPr>
        <w:spacing w:after="60" w:line="240" w:lineRule="auto"/>
        <w:ind w:firstLine="708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BE15E1" w:rsidRPr="000C61F8" w:rsidRDefault="00BE15E1" w:rsidP="009B46CD">
      <w:pPr>
        <w:spacing w:after="60" w:line="240" w:lineRule="auto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BE15E1" w:rsidRPr="000C61F8" w:rsidRDefault="00BE15E1" w:rsidP="009B46CD">
      <w:pPr>
        <w:spacing w:after="60" w:line="240" w:lineRule="auto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BE15E1" w:rsidRPr="000C61F8" w:rsidRDefault="00BE15E1" w:rsidP="009B46CD">
      <w:pPr>
        <w:spacing w:after="60" w:line="240" w:lineRule="auto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46326C" w:rsidRPr="000C61F8" w:rsidRDefault="0046326C" w:rsidP="009B46CD">
      <w:pPr>
        <w:spacing w:after="60" w:line="240" w:lineRule="auto"/>
        <w:jc w:val="both"/>
        <w:rPr>
          <w:rFonts w:asciiTheme="majorHAnsi" w:hAnsiTheme="majorHAnsi"/>
          <w:sz w:val="24"/>
          <w:szCs w:val="24"/>
          <w:lang w:val="en-US"/>
        </w:rPr>
      </w:pPr>
    </w:p>
    <w:sectPr w:rsidR="0046326C" w:rsidRPr="000C61F8" w:rsidSect="00D9307F">
      <w:headerReference w:type="default" r:id="rId11"/>
      <w:footerReference w:type="default" r:id="rId12"/>
      <w:pgSz w:w="11906" w:h="16838"/>
      <w:pgMar w:top="1134" w:right="1134" w:bottom="1134" w:left="1134" w:header="425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256" w:rsidRDefault="00A97256" w:rsidP="0046326C">
      <w:pPr>
        <w:spacing w:after="0" w:line="240" w:lineRule="auto"/>
      </w:pPr>
      <w:r>
        <w:separator/>
      </w:r>
    </w:p>
  </w:endnote>
  <w:endnote w:type="continuationSeparator" w:id="0">
    <w:p w:rsidR="00A97256" w:rsidRDefault="00A97256" w:rsidP="00463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A07" w:rsidRDefault="00D60D69" w:rsidP="00D60D69">
    <w:pPr>
      <w:pStyle w:val="Stopka"/>
      <w:tabs>
        <w:tab w:val="clear" w:pos="4536"/>
        <w:tab w:val="clear" w:pos="9072"/>
        <w:tab w:val="left" w:pos="3510"/>
      </w:tabs>
      <w:ind w:left="-1134"/>
    </w:pPr>
    <w:r>
      <w:tab/>
    </w:r>
    <w:r w:rsidRPr="00D60D69">
      <w:rPr>
        <w:noProof/>
        <w:lang w:eastAsia="pl-PL"/>
      </w:rPr>
      <w:drawing>
        <wp:inline distT="0" distB="0" distL="0" distR="0">
          <wp:extent cx="9858634" cy="286603"/>
          <wp:effectExtent l="19050" t="0" r="9266" b="0"/>
          <wp:docPr id="14" name="Obraz 10" descr="C:\Users\Bartek\Desktop\RL\Bez nazwy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Bartek\Desktop\RL\Bez nazwy-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35841" cy="2946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256" w:rsidRDefault="00A97256" w:rsidP="0046326C">
      <w:pPr>
        <w:spacing w:after="0" w:line="240" w:lineRule="auto"/>
      </w:pPr>
      <w:r>
        <w:separator/>
      </w:r>
    </w:p>
  </w:footnote>
  <w:footnote w:type="continuationSeparator" w:id="0">
    <w:p w:rsidR="00A97256" w:rsidRDefault="00A97256" w:rsidP="004632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040" w:rsidRDefault="00575040" w:rsidP="00575040">
    <w:pPr>
      <w:tabs>
        <w:tab w:val="left" w:pos="3261"/>
      </w:tabs>
      <w:spacing w:after="0" w:line="240" w:lineRule="auto"/>
      <w:ind w:left="3261" w:firstLine="283"/>
      <w:rPr>
        <w:rFonts w:ascii="Myriad Pro" w:hAnsi="Myriad Pro"/>
        <w:b/>
        <w:color w:val="000000" w:themeColor="text1"/>
        <w:sz w:val="14"/>
        <w:szCs w:val="14"/>
      </w:rPr>
    </w:pPr>
    <w:r>
      <w:rPr>
        <w:rFonts w:ascii="Myriad Pro" w:hAnsi="Myriad Pro"/>
        <w:b/>
        <w:noProof/>
        <w:color w:val="000000" w:themeColor="text1"/>
        <w:sz w:val="14"/>
        <w:szCs w:val="1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-224155</wp:posOffset>
          </wp:positionH>
          <wp:positionV relativeFrom="paragraph">
            <wp:posOffset>-55880</wp:posOffset>
          </wp:positionV>
          <wp:extent cx="2089150" cy="882015"/>
          <wp:effectExtent l="19050" t="0" r="6350" b="0"/>
          <wp:wrapTight wrapText="bothSides">
            <wp:wrapPolygon edited="0">
              <wp:start x="-197" y="0"/>
              <wp:lineTo x="-197" y="20994"/>
              <wp:lineTo x="21666" y="20994"/>
              <wp:lineTo x="21666" y="0"/>
              <wp:lineTo x="-197" y="0"/>
            </wp:wrapPolygon>
          </wp:wrapTight>
          <wp:docPr id="1" name="Obraz 1" descr="C:\Users\Bartek\Desktop\RL\logo cr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rtek\Desktop\RL\logo cr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9150" cy="882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6326C" w:rsidRPr="00CF5562" w:rsidRDefault="0046326C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b/>
        <w:color w:val="000000" w:themeColor="text1"/>
        <w:sz w:val="14"/>
        <w:szCs w:val="14"/>
      </w:rPr>
    </w:pPr>
    <w:r w:rsidRPr="00CF5562">
      <w:rPr>
        <w:rFonts w:ascii="Myriad Pro" w:hAnsi="Myriad Pro"/>
        <w:b/>
        <w:color w:val="000000" w:themeColor="text1"/>
        <w:sz w:val="14"/>
        <w:szCs w:val="14"/>
      </w:rPr>
      <w:t>Centrum Rozwoju Lokalnego</w:t>
    </w:r>
  </w:p>
  <w:p w:rsidR="00575040" w:rsidRDefault="0046326C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 w:rsidRPr="00CF5562">
      <w:rPr>
        <w:rFonts w:ascii="Myriad Pro" w:hAnsi="Myriad Pro"/>
        <w:sz w:val="14"/>
        <w:szCs w:val="14"/>
      </w:rPr>
      <w:t>ul</w:t>
    </w:r>
    <w:r w:rsidR="00CF5562" w:rsidRPr="00CF5562">
      <w:rPr>
        <w:rFonts w:ascii="Myriad Pro" w:hAnsi="Myriad Pro"/>
        <w:sz w:val="14"/>
        <w:szCs w:val="14"/>
      </w:rPr>
      <w:t>.</w:t>
    </w:r>
    <w:r w:rsidRPr="00CF5562">
      <w:rPr>
        <w:rFonts w:ascii="Myriad Pro" w:hAnsi="Myriad Pro"/>
        <w:sz w:val="14"/>
        <w:szCs w:val="14"/>
      </w:rPr>
      <w:t xml:space="preserve"> </w:t>
    </w:r>
    <w:r w:rsidR="007A621D">
      <w:rPr>
        <w:rFonts w:ascii="Myriad Pro" w:hAnsi="Myriad Pro"/>
        <w:sz w:val="14"/>
        <w:szCs w:val="14"/>
      </w:rPr>
      <w:t>Zaparkowa 23</w:t>
    </w:r>
  </w:p>
  <w:p w:rsidR="00CF5562" w:rsidRPr="00CF5562" w:rsidRDefault="00CF5562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 w:rsidRPr="00CF5562">
      <w:rPr>
        <w:rFonts w:ascii="Myriad Pro" w:hAnsi="Myriad Pro"/>
        <w:sz w:val="14"/>
        <w:szCs w:val="14"/>
      </w:rPr>
      <w:t>42-400 Zawiercie</w:t>
    </w:r>
  </w:p>
  <w:p w:rsidR="00CF5562" w:rsidRPr="00F864B2" w:rsidRDefault="00CF5562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 w:rsidRPr="00F864B2">
      <w:rPr>
        <w:rFonts w:ascii="Myriad Pro" w:hAnsi="Myriad Pro"/>
        <w:sz w:val="14"/>
        <w:szCs w:val="14"/>
      </w:rPr>
      <w:t>tel.:</w:t>
    </w:r>
    <w:r w:rsidRPr="00F864B2">
      <w:rPr>
        <w:rFonts w:ascii="Myriad Pro" w:hAnsi="Myriad Pro"/>
        <w:color w:val="000000"/>
        <w:sz w:val="14"/>
        <w:szCs w:val="14"/>
      </w:rPr>
      <w:t xml:space="preserve"> </w:t>
    </w:r>
    <w:r w:rsidR="002C3337">
      <w:rPr>
        <w:rFonts w:ascii="Myriad Pro" w:hAnsi="Myriad Pro"/>
        <w:color w:val="000000"/>
        <w:sz w:val="14"/>
        <w:szCs w:val="14"/>
      </w:rPr>
      <w:t>(32) 494 13 19</w:t>
    </w:r>
  </w:p>
  <w:p w:rsidR="00CF5562" w:rsidRPr="00F864B2" w:rsidRDefault="00CF5562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 w:rsidRPr="00F864B2">
      <w:rPr>
        <w:rFonts w:ascii="Myriad Pro" w:hAnsi="Myriad Pro"/>
        <w:sz w:val="14"/>
        <w:szCs w:val="14"/>
      </w:rPr>
      <w:t>e-mail: crl@crl.org.pl</w:t>
    </w:r>
  </w:p>
  <w:p w:rsidR="0046326C" w:rsidRDefault="00575040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 w:rsidRPr="00575040">
      <w:rPr>
        <w:rFonts w:ascii="Myriad Pro" w:hAnsi="Myriad Pro"/>
        <w:sz w:val="14"/>
        <w:szCs w:val="14"/>
      </w:rPr>
      <w:t>www.crl.org.pl</w:t>
    </w:r>
  </w:p>
  <w:p w:rsidR="00575040" w:rsidRDefault="00575040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</w:p>
  <w:p w:rsidR="00D60D69" w:rsidRPr="00CF5562" w:rsidRDefault="00D60D69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</w:p>
  <w:p w:rsidR="0046326C" w:rsidRPr="00CF5562" w:rsidRDefault="00D60D69" w:rsidP="00D60D69">
    <w:pPr>
      <w:pStyle w:val="Nagwek"/>
      <w:tabs>
        <w:tab w:val="left" w:pos="9923"/>
      </w:tabs>
      <w:ind w:left="-709" w:right="849"/>
      <w:rPr>
        <w:rFonts w:ascii="Myriad Pro" w:hAnsi="Myriad Pro"/>
      </w:rPr>
    </w:pPr>
    <w:r>
      <w:rPr>
        <w:rFonts w:ascii="Myriad Pro" w:hAnsi="Myriad Pro"/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1277885</wp:posOffset>
          </wp:positionH>
          <wp:positionV relativeFrom="paragraph">
            <wp:posOffset>3715252</wp:posOffset>
          </wp:positionV>
          <wp:extent cx="5358168" cy="5322627"/>
          <wp:effectExtent l="19050" t="0" r="0" b="0"/>
          <wp:wrapNone/>
          <wp:docPr id="6" name="Obraz 6" descr="C:\Users\Bartek\Desktop\RL\logo crl1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Bartek\Desktop\RL\logo crl11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8168" cy="53226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6326C" w:rsidRPr="00CF5562">
      <w:rPr>
        <w:rFonts w:ascii="Myriad Pro" w:hAnsi="Myriad Pro"/>
      </w:rPr>
      <w:ptab w:relativeTo="margin" w:alignment="right" w:leader="none"/>
    </w:r>
    <w:r w:rsidR="00575040" w:rsidRPr="00575040">
      <w:rPr>
        <w:rFonts w:ascii="Myriad Pro" w:hAnsi="Myriad Pro"/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-250664</wp:posOffset>
          </wp:positionH>
          <wp:positionV relativeFrom="paragraph">
            <wp:posOffset>3061</wp:posOffset>
          </wp:positionV>
          <wp:extent cx="6551551" cy="204717"/>
          <wp:effectExtent l="19050" t="0" r="1649" b="0"/>
          <wp:wrapTight wrapText="bothSides">
            <wp:wrapPolygon edited="0">
              <wp:start x="-63" y="0"/>
              <wp:lineTo x="-63" y="20100"/>
              <wp:lineTo x="21605" y="20100"/>
              <wp:lineTo x="21605" y="0"/>
              <wp:lineTo x="-63" y="0"/>
            </wp:wrapPolygon>
          </wp:wrapTight>
          <wp:docPr id="11" name="Obraz 9" descr="C:\Users\Bartek\Desktop\RL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Bartek\Desktop\RL\Bez nazwy-1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1551" cy="2047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C0663C"/>
    <w:multiLevelType w:val="hybridMultilevel"/>
    <w:tmpl w:val="058286CC"/>
    <w:lvl w:ilvl="0" w:tplc="218EC7D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46326C"/>
    <w:rsid w:val="00040ADB"/>
    <w:rsid w:val="000654CD"/>
    <w:rsid w:val="000C61F8"/>
    <w:rsid w:val="000C6561"/>
    <w:rsid w:val="000D1AD4"/>
    <w:rsid w:val="000E7D1B"/>
    <w:rsid w:val="00163B9A"/>
    <w:rsid w:val="0017402A"/>
    <w:rsid w:val="001E50B7"/>
    <w:rsid w:val="002340F3"/>
    <w:rsid w:val="00251C02"/>
    <w:rsid w:val="00264868"/>
    <w:rsid w:val="002719D3"/>
    <w:rsid w:val="002C3337"/>
    <w:rsid w:val="002F226A"/>
    <w:rsid w:val="0030421D"/>
    <w:rsid w:val="00381FA3"/>
    <w:rsid w:val="003849D0"/>
    <w:rsid w:val="00396856"/>
    <w:rsid w:val="0040205C"/>
    <w:rsid w:val="004271F3"/>
    <w:rsid w:val="004456AD"/>
    <w:rsid w:val="0046326C"/>
    <w:rsid w:val="00566D95"/>
    <w:rsid w:val="00575040"/>
    <w:rsid w:val="005775A9"/>
    <w:rsid w:val="00581B8A"/>
    <w:rsid w:val="005B19C3"/>
    <w:rsid w:val="005C5A7C"/>
    <w:rsid w:val="00611308"/>
    <w:rsid w:val="0063106B"/>
    <w:rsid w:val="00671A16"/>
    <w:rsid w:val="006821AA"/>
    <w:rsid w:val="00704124"/>
    <w:rsid w:val="007120DF"/>
    <w:rsid w:val="00721C56"/>
    <w:rsid w:val="0077194E"/>
    <w:rsid w:val="007A621D"/>
    <w:rsid w:val="00834CAD"/>
    <w:rsid w:val="008375C5"/>
    <w:rsid w:val="008829DA"/>
    <w:rsid w:val="00896192"/>
    <w:rsid w:val="00913C82"/>
    <w:rsid w:val="00923CB4"/>
    <w:rsid w:val="009A52BD"/>
    <w:rsid w:val="009B46CD"/>
    <w:rsid w:val="00A00BE7"/>
    <w:rsid w:val="00A82FB8"/>
    <w:rsid w:val="00A97256"/>
    <w:rsid w:val="00B3087A"/>
    <w:rsid w:val="00B65A07"/>
    <w:rsid w:val="00B90A7B"/>
    <w:rsid w:val="00BE15E1"/>
    <w:rsid w:val="00C3405E"/>
    <w:rsid w:val="00C7161B"/>
    <w:rsid w:val="00C971F0"/>
    <w:rsid w:val="00CB3BFF"/>
    <w:rsid w:val="00CF5562"/>
    <w:rsid w:val="00D05179"/>
    <w:rsid w:val="00D40755"/>
    <w:rsid w:val="00D60D69"/>
    <w:rsid w:val="00D9307F"/>
    <w:rsid w:val="00DA5FE0"/>
    <w:rsid w:val="00DA77A1"/>
    <w:rsid w:val="00E54F9A"/>
    <w:rsid w:val="00F0193B"/>
    <w:rsid w:val="00F864B2"/>
    <w:rsid w:val="00FC4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307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6326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46326C"/>
  </w:style>
  <w:style w:type="paragraph" w:styleId="Stopka">
    <w:name w:val="footer"/>
    <w:basedOn w:val="Normalny"/>
    <w:link w:val="StopkaZnak"/>
    <w:uiPriority w:val="99"/>
    <w:semiHidden/>
    <w:unhideWhenUsed/>
    <w:rsid w:val="0046326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46326C"/>
  </w:style>
  <w:style w:type="character" w:styleId="Hipercze">
    <w:name w:val="Hyperlink"/>
    <w:basedOn w:val="Domylnaczcionkaakapitu"/>
    <w:uiPriority w:val="99"/>
    <w:unhideWhenUsed/>
    <w:rsid w:val="0046326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307F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30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9307F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3849D0"/>
    <w:rPr>
      <w:i/>
      <w:iCs/>
    </w:rPr>
  </w:style>
  <w:style w:type="character" w:customStyle="1" w:styleId="apple-converted-space">
    <w:name w:val="apple-converted-space"/>
    <w:basedOn w:val="Domylnaczcionkaakapitu"/>
    <w:rsid w:val="003849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307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6326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46326C"/>
  </w:style>
  <w:style w:type="paragraph" w:styleId="Stopka">
    <w:name w:val="footer"/>
    <w:basedOn w:val="Normalny"/>
    <w:link w:val="StopkaZnak"/>
    <w:uiPriority w:val="99"/>
    <w:semiHidden/>
    <w:unhideWhenUsed/>
    <w:rsid w:val="0046326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46326C"/>
  </w:style>
  <w:style w:type="character" w:styleId="Hipercze">
    <w:name w:val="Hyperlink"/>
    <w:basedOn w:val="Domylnaczcionkaakapitu"/>
    <w:uiPriority w:val="99"/>
    <w:unhideWhenUsed/>
    <w:rsid w:val="0046326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307F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30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9307F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l.org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javascript:void(0)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mailto:janik@crl.org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rogram-pit.org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318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Bartek</dc:creator>
  <cp:lastModifiedBy>CRL</cp:lastModifiedBy>
  <cp:revision>32</cp:revision>
  <dcterms:created xsi:type="dcterms:W3CDTF">2014-06-26T11:49:00Z</dcterms:created>
  <dcterms:modified xsi:type="dcterms:W3CDTF">2017-03-13T11:51:00Z</dcterms:modified>
</cp:coreProperties>
</file>