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37A3" w14:textId="2EB34250" w:rsidR="006201F6" w:rsidRPr="00714AFA" w:rsidRDefault="006201F6" w:rsidP="006201F6">
      <w:pPr>
        <w:spacing w:after="0"/>
        <w:rPr>
          <w:rFonts w:ascii="Times New Roman" w:hAnsi="Times New Roman" w:cs="Times New Roman"/>
        </w:rPr>
      </w:pPr>
      <w:r w:rsidRPr="00714AFA">
        <w:rPr>
          <w:rFonts w:ascii="Times New Roman" w:hAnsi="Times New Roman" w:cs="Times New Roman"/>
          <w:sz w:val="14"/>
          <w:szCs w:val="14"/>
        </w:rPr>
        <w:t xml:space="preserve">            </w:t>
      </w:r>
    </w:p>
    <w:p w14:paraId="51D82212" w14:textId="77777777" w:rsidR="006C7382" w:rsidRDefault="006C7382" w:rsidP="00714AFA">
      <w:pPr>
        <w:spacing w:after="0" w:line="276" w:lineRule="auto"/>
        <w:ind w:left="5245"/>
        <w:rPr>
          <w:rFonts w:ascii="Times New Roman" w:hAnsi="Times New Roman" w:cs="Times New Roman"/>
          <w:b/>
          <w:bCs/>
          <w:sz w:val="24"/>
          <w:szCs w:val="24"/>
        </w:rPr>
      </w:pPr>
    </w:p>
    <w:p w14:paraId="5FB1EAC8" w14:textId="77777777" w:rsidR="002A09AE" w:rsidRDefault="002A09AE" w:rsidP="00714AFA">
      <w:pPr>
        <w:spacing w:after="0" w:line="276" w:lineRule="auto"/>
        <w:ind w:left="5245"/>
        <w:rPr>
          <w:rFonts w:ascii="Times New Roman" w:hAnsi="Times New Roman" w:cs="Times New Roman"/>
          <w:b/>
          <w:bCs/>
          <w:sz w:val="24"/>
          <w:szCs w:val="24"/>
        </w:rPr>
      </w:pPr>
    </w:p>
    <w:p w14:paraId="6B9FF6C9" w14:textId="3CB525FA" w:rsidR="006201F6" w:rsidRPr="00714AFA" w:rsidRDefault="002A09AE" w:rsidP="00714AFA">
      <w:pPr>
        <w:spacing w:after="0" w:line="276" w:lineRule="auto"/>
        <w:ind w:left="5245"/>
        <w:rPr>
          <w:rFonts w:ascii="Times New Roman" w:hAnsi="Times New Roman" w:cs="Times New Roman"/>
          <w:b/>
          <w:bCs/>
          <w:sz w:val="24"/>
          <w:szCs w:val="24"/>
        </w:rPr>
      </w:pPr>
      <w:r>
        <w:rPr>
          <w:rFonts w:ascii="Times New Roman" w:hAnsi="Times New Roman" w:cs="Times New Roman"/>
          <w:b/>
          <w:bCs/>
          <w:sz w:val="24"/>
          <w:szCs w:val="24"/>
        </w:rPr>
        <w:t xml:space="preserve">                            </w:t>
      </w:r>
      <w:r w:rsidR="006201F6" w:rsidRPr="00714AFA">
        <w:rPr>
          <w:rFonts w:ascii="Times New Roman" w:hAnsi="Times New Roman" w:cs="Times New Roman"/>
          <w:b/>
          <w:bCs/>
          <w:sz w:val="24"/>
          <w:szCs w:val="24"/>
        </w:rPr>
        <w:t xml:space="preserve">Wójt Gminy </w:t>
      </w:r>
      <w:r>
        <w:rPr>
          <w:rFonts w:ascii="Times New Roman" w:hAnsi="Times New Roman" w:cs="Times New Roman"/>
          <w:b/>
          <w:bCs/>
          <w:sz w:val="24"/>
          <w:szCs w:val="24"/>
        </w:rPr>
        <w:t>Koneck</w:t>
      </w:r>
    </w:p>
    <w:p w14:paraId="72CB6C96" w14:textId="5AEF6C52" w:rsidR="006201F6" w:rsidRPr="00714AFA" w:rsidRDefault="002A09AE" w:rsidP="00714AFA">
      <w:pPr>
        <w:spacing w:after="0" w:line="276" w:lineRule="auto"/>
        <w:ind w:left="5245"/>
        <w:rPr>
          <w:rFonts w:ascii="Times New Roman" w:hAnsi="Times New Roman" w:cs="Times New Roman"/>
          <w:b/>
          <w:bCs/>
          <w:sz w:val="24"/>
          <w:szCs w:val="24"/>
        </w:rPr>
      </w:pPr>
      <w:r>
        <w:rPr>
          <w:rFonts w:ascii="Times New Roman" w:hAnsi="Times New Roman" w:cs="Times New Roman"/>
          <w:b/>
          <w:bCs/>
          <w:sz w:val="24"/>
          <w:szCs w:val="24"/>
        </w:rPr>
        <w:t xml:space="preserve">                            </w:t>
      </w:r>
      <w:r w:rsidR="006201F6" w:rsidRPr="00714AFA">
        <w:rPr>
          <w:rFonts w:ascii="Times New Roman" w:hAnsi="Times New Roman" w:cs="Times New Roman"/>
          <w:b/>
          <w:bCs/>
          <w:sz w:val="24"/>
          <w:szCs w:val="24"/>
        </w:rPr>
        <w:t xml:space="preserve">ul. </w:t>
      </w:r>
      <w:r>
        <w:rPr>
          <w:rFonts w:ascii="Times New Roman" w:hAnsi="Times New Roman" w:cs="Times New Roman"/>
          <w:b/>
          <w:bCs/>
          <w:sz w:val="24"/>
          <w:szCs w:val="24"/>
        </w:rPr>
        <w:t>Włodzimierza Lubańskiego 11</w:t>
      </w:r>
    </w:p>
    <w:p w14:paraId="0111A22B" w14:textId="28AE06AB" w:rsidR="006201F6" w:rsidRPr="006C7382" w:rsidRDefault="002A09AE" w:rsidP="006C7382">
      <w:pPr>
        <w:spacing w:after="0" w:line="276" w:lineRule="auto"/>
        <w:ind w:left="5245"/>
        <w:rPr>
          <w:rFonts w:ascii="Times New Roman" w:hAnsi="Times New Roman" w:cs="Times New Roman"/>
          <w:b/>
          <w:bCs/>
          <w:sz w:val="24"/>
          <w:szCs w:val="24"/>
        </w:rPr>
      </w:pPr>
      <w:r>
        <w:rPr>
          <w:rFonts w:ascii="Times New Roman" w:hAnsi="Times New Roman" w:cs="Times New Roman"/>
          <w:b/>
          <w:bCs/>
          <w:sz w:val="24"/>
          <w:szCs w:val="24"/>
        </w:rPr>
        <w:t xml:space="preserve">                            </w:t>
      </w:r>
      <w:r w:rsidR="006201F6" w:rsidRPr="00714AFA">
        <w:rPr>
          <w:rFonts w:ascii="Times New Roman" w:hAnsi="Times New Roman" w:cs="Times New Roman"/>
          <w:b/>
          <w:bCs/>
          <w:sz w:val="24"/>
          <w:szCs w:val="24"/>
        </w:rPr>
        <w:t>87 – 7</w:t>
      </w:r>
      <w:r>
        <w:rPr>
          <w:rFonts w:ascii="Times New Roman" w:hAnsi="Times New Roman" w:cs="Times New Roman"/>
          <w:b/>
          <w:bCs/>
          <w:sz w:val="24"/>
          <w:szCs w:val="24"/>
        </w:rPr>
        <w:t>02 Koneck</w:t>
      </w:r>
    </w:p>
    <w:p w14:paraId="391F9C00" w14:textId="77777777" w:rsidR="002A09AE" w:rsidRDefault="002A09AE" w:rsidP="002A09AE">
      <w:pPr>
        <w:pStyle w:val="Bezodstpw"/>
        <w:rPr>
          <w:rFonts w:ascii="Times New Roman" w:hAnsi="Times New Roman" w:cs="Times New Roman"/>
          <w:b/>
          <w:sz w:val="24"/>
          <w:szCs w:val="24"/>
        </w:rPr>
      </w:pPr>
    </w:p>
    <w:p w14:paraId="7811A922" w14:textId="77777777" w:rsidR="002A09AE" w:rsidRPr="00714AFA" w:rsidRDefault="002A09AE" w:rsidP="006D6603">
      <w:pPr>
        <w:pStyle w:val="Bezodstpw"/>
        <w:jc w:val="center"/>
        <w:rPr>
          <w:rFonts w:ascii="Times New Roman" w:hAnsi="Times New Roman" w:cs="Times New Roman"/>
          <w:b/>
          <w:sz w:val="24"/>
          <w:szCs w:val="24"/>
        </w:rPr>
      </w:pPr>
    </w:p>
    <w:p w14:paraId="0211F277" w14:textId="0CB0877E" w:rsidR="009347B1" w:rsidRDefault="008A3C7D" w:rsidP="006D6603">
      <w:pPr>
        <w:pStyle w:val="Bezodstpw"/>
        <w:jc w:val="center"/>
        <w:rPr>
          <w:rFonts w:ascii="Times New Roman" w:hAnsi="Times New Roman" w:cs="Times New Roman"/>
          <w:b/>
          <w:sz w:val="32"/>
          <w:szCs w:val="32"/>
          <w:u w:val="single"/>
        </w:rPr>
      </w:pPr>
      <w:r w:rsidRPr="00293F52">
        <w:rPr>
          <w:rFonts w:ascii="Times New Roman" w:hAnsi="Times New Roman" w:cs="Times New Roman"/>
          <w:b/>
          <w:sz w:val="32"/>
          <w:szCs w:val="32"/>
          <w:u w:val="single"/>
        </w:rPr>
        <w:t xml:space="preserve">Wniosek o udział w programie „Usuwanie folii rolniczych </w:t>
      </w:r>
      <w:r w:rsidR="00437492" w:rsidRPr="00293F52">
        <w:rPr>
          <w:rFonts w:ascii="Times New Roman" w:hAnsi="Times New Roman" w:cs="Times New Roman"/>
          <w:b/>
          <w:sz w:val="32"/>
          <w:szCs w:val="32"/>
          <w:u w:val="single"/>
        </w:rPr>
        <w:t>i innych odpadów pochodzących z </w:t>
      </w:r>
      <w:r w:rsidRPr="00293F52">
        <w:rPr>
          <w:rFonts w:ascii="Times New Roman" w:hAnsi="Times New Roman" w:cs="Times New Roman"/>
          <w:b/>
          <w:sz w:val="32"/>
          <w:szCs w:val="32"/>
          <w:u w:val="single"/>
        </w:rPr>
        <w:t>działalności rolniczej”</w:t>
      </w:r>
      <w:r w:rsidR="00293F52" w:rsidRPr="00293F52">
        <w:rPr>
          <w:rFonts w:ascii="Times New Roman" w:hAnsi="Times New Roman" w:cs="Times New Roman"/>
          <w:b/>
          <w:sz w:val="32"/>
          <w:szCs w:val="32"/>
          <w:u w:val="single"/>
        </w:rPr>
        <w:t xml:space="preserve">  w 2023 r.</w:t>
      </w:r>
    </w:p>
    <w:p w14:paraId="6B4A97EE" w14:textId="77777777" w:rsidR="002A09AE" w:rsidRPr="00293F52" w:rsidRDefault="002A09AE" w:rsidP="006D6603">
      <w:pPr>
        <w:pStyle w:val="Bezodstpw"/>
        <w:jc w:val="center"/>
        <w:rPr>
          <w:rFonts w:ascii="Times New Roman" w:hAnsi="Times New Roman" w:cs="Times New Roman"/>
          <w:b/>
          <w:sz w:val="32"/>
          <w:szCs w:val="32"/>
          <w:u w:val="single"/>
        </w:rPr>
      </w:pPr>
    </w:p>
    <w:p w14:paraId="058F7AEA" w14:textId="77777777" w:rsidR="006D6603" w:rsidRPr="00714AFA" w:rsidRDefault="006D6603" w:rsidP="006D6603">
      <w:pPr>
        <w:pStyle w:val="Bezodstpw"/>
        <w:jc w:val="center"/>
        <w:rPr>
          <w:rFonts w:ascii="Times New Roman" w:hAnsi="Times New Roman" w:cs="Times New Roman"/>
          <w:sz w:val="24"/>
          <w:szCs w:val="24"/>
        </w:rPr>
      </w:pPr>
    </w:p>
    <w:p w14:paraId="6C6B1D44" w14:textId="77777777" w:rsidR="00CE1F45" w:rsidRPr="00714AFA" w:rsidRDefault="009347B1" w:rsidP="006201F6">
      <w:pPr>
        <w:pStyle w:val="Bezodstpw"/>
        <w:spacing w:line="360" w:lineRule="auto"/>
        <w:rPr>
          <w:rFonts w:ascii="Times New Roman" w:hAnsi="Times New Roman" w:cs="Times New Roman"/>
          <w:b/>
          <w:sz w:val="24"/>
          <w:szCs w:val="24"/>
        </w:rPr>
      </w:pPr>
      <w:r w:rsidRPr="00714AFA">
        <w:rPr>
          <w:rFonts w:ascii="Times New Roman" w:hAnsi="Times New Roman" w:cs="Times New Roman"/>
          <w:b/>
          <w:sz w:val="24"/>
          <w:szCs w:val="24"/>
        </w:rPr>
        <w:t>1.</w:t>
      </w:r>
      <w:r w:rsidR="006201F6" w:rsidRPr="00714AFA">
        <w:rPr>
          <w:rFonts w:ascii="Times New Roman" w:hAnsi="Times New Roman" w:cs="Times New Roman"/>
          <w:b/>
          <w:sz w:val="24"/>
          <w:szCs w:val="24"/>
        </w:rPr>
        <w:t xml:space="preserve"> Dane Wnioskodawcy:</w:t>
      </w:r>
    </w:p>
    <w:p w14:paraId="644EA002" w14:textId="418B770D" w:rsidR="006201F6" w:rsidRPr="00714AFA" w:rsidRDefault="006201F6" w:rsidP="006201F6">
      <w:pPr>
        <w:pStyle w:val="Bezodstpw"/>
        <w:spacing w:line="360" w:lineRule="auto"/>
        <w:rPr>
          <w:rFonts w:ascii="Times New Roman" w:hAnsi="Times New Roman" w:cs="Times New Roman"/>
          <w:sz w:val="24"/>
          <w:szCs w:val="24"/>
        </w:rPr>
      </w:pPr>
      <w:r w:rsidRPr="00714AFA">
        <w:rPr>
          <w:rFonts w:ascii="Times New Roman" w:hAnsi="Times New Roman" w:cs="Times New Roman"/>
          <w:sz w:val="24"/>
          <w:szCs w:val="24"/>
        </w:rPr>
        <w:t>Imię i nazwisko…………………………………………………………………………………</w:t>
      </w:r>
      <w:r w:rsidR="00372F3C">
        <w:rPr>
          <w:rFonts w:ascii="Times New Roman" w:hAnsi="Times New Roman" w:cs="Times New Roman"/>
          <w:sz w:val="24"/>
          <w:szCs w:val="24"/>
        </w:rPr>
        <w:t>…………</w:t>
      </w:r>
      <w:r w:rsidR="00293F52">
        <w:rPr>
          <w:rFonts w:ascii="Times New Roman" w:hAnsi="Times New Roman" w:cs="Times New Roman"/>
          <w:sz w:val="24"/>
          <w:szCs w:val="24"/>
        </w:rPr>
        <w:t>.</w:t>
      </w:r>
      <w:r w:rsidR="00E33CB5">
        <w:rPr>
          <w:rFonts w:ascii="Times New Roman" w:hAnsi="Times New Roman" w:cs="Times New Roman"/>
          <w:sz w:val="24"/>
          <w:szCs w:val="24"/>
        </w:rPr>
        <w:t>..</w:t>
      </w:r>
    </w:p>
    <w:p w14:paraId="375D4BA9" w14:textId="77777777" w:rsidR="006201F6" w:rsidRDefault="006201F6" w:rsidP="006201F6">
      <w:pPr>
        <w:pStyle w:val="Bezodstpw"/>
        <w:spacing w:line="360" w:lineRule="auto"/>
        <w:rPr>
          <w:rFonts w:ascii="Times New Roman" w:hAnsi="Times New Roman" w:cs="Times New Roman"/>
          <w:sz w:val="24"/>
          <w:szCs w:val="24"/>
        </w:rPr>
      </w:pPr>
      <w:r w:rsidRPr="00714AFA">
        <w:rPr>
          <w:rFonts w:ascii="Times New Roman" w:hAnsi="Times New Roman" w:cs="Times New Roman"/>
          <w:sz w:val="24"/>
          <w:szCs w:val="24"/>
        </w:rPr>
        <w:t>Adres zamieszkania</w:t>
      </w:r>
      <w:r w:rsidR="00E33CB5">
        <w:rPr>
          <w:rFonts w:ascii="Times New Roman" w:hAnsi="Times New Roman" w:cs="Times New Roman"/>
          <w:sz w:val="24"/>
          <w:szCs w:val="24"/>
        </w:rPr>
        <w:t>/siedziby</w:t>
      </w:r>
      <w:r w:rsidRPr="00714AFA">
        <w:rPr>
          <w:rFonts w:ascii="Times New Roman" w:hAnsi="Times New Roman" w:cs="Times New Roman"/>
          <w:sz w:val="24"/>
          <w:szCs w:val="24"/>
        </w:rPr>
        <w:t>……………………………………………………………………………</w:t>
      </w:r>
      <w:r w:rsidR="00372F3C">
        <w:rPr>
          <w:rFonts w:ascii="Times New Roman" w:hAnsi="Times New Roman" w:cs="Times New Roman"/>
          <w:sz w:val="24"/>
          <w:szCs w:val="24"/>
        </w:rPr>
        <w:t>…</w:t>
      </w:r>
      <w:r w:rsidR="00E33CB5">
        <w:rPr>
          <w:rFonts w:ascii="Times New Roman" w:hAnsi="Times New Roman" w:cs="Times New Roman"/>
          <w:sz w:val="24"/>
          <w:szCs w:val="24"/>
        </w:rPr>
        <w:t>..</w:t>
      </w:r>
    </w:p>
    <w:p w14:paraId="112C718F" w14:textId="77777777" w:rsidR="00714AFA" w:rsidRPr="00714AFA" w:rsidRDefault="00714AFA" w:rsidP="006201F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w:t>
      </w:r>
      <w:r w:rsidR="00E33CB5">
        <w:rPr>
          <w:rFonts w:ascii="Times New Roman" w:hAnsi="Times New Roman" w:cs="Times New Roman"/>
          <w:sz w:val="24"/>
          <w:szCs w:val="24"/>
        </w:rPr>
        <w:t>…………….</w:t>
      </w:r>
    </w:p>
    <w:p w14:paraId="710D2249" w14:textId="77777777" w:rsidR="006201F6" w:rsidRPr="00714AFA" w:rsidRDefault="006201F6" w:rsidP="006201F6">
      <w:pPr>
        <w:pStyle w:val="Bezodstpw"/>
        <w:spacing w:line="360" w:lineRule="auto"/>
        <w:rPr>
          <w:rFonts w:ascii="Times New Roman" w:hAnsi="Times New Roman" w:cs="Times New Roman"/>
          <w:sz w:val="24"/>
          <w:szCs w:val="24"/>
        </w:rPr>
      </w:pPr>
      <w:r w:rsidRPr="00714AFA">
        <w:rPr>
          <w:rFonts w:ascii="Times New Roman" w:hAnsi="Times New Roman" w:cs="Times New Roman"/>
          <w:sz w:val="24"/>
          <w:szCs w:val="24"/>
        </w:rPr>
        <w:t>Telefon kontaktowy * …………………………………………………………………………</w:t>
      </w:r>
      <w:r w:rsidR="00372F3C">
        <w:rPr>
          <w:rFonts w:ascii="Times New Roman" w:hAnsi="Times New Roman" w:cs="Times New Roman"/>
          <w:sz w:val="24"/>
          <w:szCs w:val="24"/>
        </w:rPr>
        <w:t>…………</w:t>
      </w:r>
      <w:r w:rsidR="00E33CB5">
        <w:rPr>
          <w:rFonts w:ascii="Times New Roman" w:hAnsi="Times New Roman" w:cs="Times New Roman"/>
          <w:sz w:val="24"/>
          <w:szCs w:val="24"/>
        </w:rPr>
        <w:t>…</w:t>
      </w:r>
    </w:p>
    <w:p w14:paraId="1FE93239" w14:textId="77777777" w:rsidR="006201F6" w:rsidRPr="00714AFA" w:rsidRDefault="006201F6" w:rsidP="006D6603">
      <w:pPr>
        <w:pStyle w:val="Bezodstpw"/>
        <w:rPr>
          <w:rFonts w:ascii="Times New Roman" w:hAnsi="Times New Roman" w:cs="Times New Roman"/>
          <w:sz w:val="24"/>
          <w:szCs w:val="24"/>
        </w:rPr>
      </w:pPr>
    </w:p>
    <w:p w14:paraId="5038772B" w14:textId="2B182522" w:rsidR="006201F6" w:rsidRPr="00714AFA" w:rsidRDefault="009347B1" w:rsidP="00631433">
      <w:pPr>
        <w:pStyle w:val="Default"/>
        <w:spacing w:line="360" w:lineRule="auto"/>
        <w:rPr>
          <w:sz w:val="22"/>
          <w:szCs w:val="22"/>
        </w:rPr>
      </w:pPr>
      <w:r w:rsidRPr="00714AFA">
        <w:rPr>
          <w:b/>
        </w:rPr>
        <w:t xml:space="preserve">2. </w:t>
      </w:r>
      <w:r w:rsidR="006201F6" w:rsidRPr="00714AFA">
        <w:rPr>
          <w:b/>
        </w:rPr>
        <w:t xml:space="preserve"> </w:t>
      </w:r>
      <w:r w:rsidR="006201F6" w:rsidRPr="00714AFA">
        <w:rPr>
          <w:b/>
          <w:sz w:val="22"/>
          <w:szCs w:val="22"/>
        </w:rPr>
        <w:t xml:space="preserve">Ilość i rodzaj odpadów pochodzących z działalności rolniczej </w:t>
      </w:r>
      <w:r w:rsidR="00631433" w:rsidRPr="00714AFA">
        <w:rPr>
          <w:b/>
          <w:sz w:val="22"/>
          <w:szCs w:val="22"/>
          <w:u w:val="single"/>
        </w:rPr>
        <w:t xml:space="preserve">przeznaczonych do </w:t>
      </w:r>
      <w:r w:rsidR="00631433" w:rsidRPr="00372F3C">
        <w:rPr>
          <w:b/>
          <w:sz w:val="22"/>
          <w:szCs w:val="22"/>
          <w:u w:val="single"/>
        </w:rPr>
        <w:t>likwidacji w 202</w:t>
      </w:r>
      <w:r w:rsidR="00323DF6">
        <w:rPr>
          <w:b/>
          <w:sz w:val="22"/>
          <w:szCs w:val="22"/>
          <w:u w:val="single"/>
        </w:rPr>
        <w:t>3</w:t>
      </w:r>
      <w:r w:rsidR="00631433" w:rsidRPr="00714AFA">
        <w:rPr>
          <w:b/>
          <w:sz w:val="22"/>
          <w:szCs w:val="22"/>
          <w:u w:val="single"/>
        </w:rPr>
        <w:t xml:space="preserve"> r.</w:t>
      </w:r>
      <w:r w:rsidR="00714AFA">
        <w:rPr>
          <w:b/>
          <w:sz w:val="22"/>
          <w:szCs w:val="22"/>
          <w:u w:val="single"/>
        </w:rPr>
        <w:t xml:space="preserve"> (kg)</w:t>
      </w:r>
    </w:p>
    <w:p w14:paraId="21408AE2" w14:textId="77777777" w:rsidR="00714AFA" w:rsidRPr="00714AFA" w:rsidRDefault="00714AFA" w:rsidP="00714AFA">
      <w:pPr>
        <w:pStyle w:val="Default"/>
        <w:rPr>
          <w:b/>
          <w:sz w:val="16"/>
          <w:szCs w:val="22"/>
        </w:rPr>
      </w:pPr>
    </w:p>
    <w:tbl>
      <w:tblPr>
        <w:tblStyle w:val="Tabela-Siatka"/>
        <w:tblW w:w="0" w:type="auto"/>
        <w:jc w:val="center"/>
        <w:tblLook w:val="04A0" w:firstRow="1" w:lastRow="0" w:firstColumn="1" w:lastColumn="0" w:noHBand="0" w:noVBand="1"/>
      </w:tblPr>
      <w:tblGrid>
        <w:gridCol w:w="1110"/>
        <w:gridCol w:w="3758"/>
        <w:gridCol w:w="3955"/>
      </w:tblGrid>
      <w:tr w:rsidR="006D6603" w:rsidRPr="00714AFA" w14:paraId="5CED31CE" w14:textId="77777777" w:rsidTr="00E033F8">
        <w:trPr>
          <w:trHeight w:val="557"/>
          <w:jc w:val="center"/>
        </w:trPr>
        <w:tc>
          <w:tcPr>
            <w:tcW w:w="1110" w:type="dxa"/>
            <w:vAlign w:val="center"/>
          </w:tcPr>
          <w:p w14:paraId="441CC6E9"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L.p.</w:t>
            </w:r>
          </w:p>
        </w:tc>
        <w:tc>
          <w:tcPr>
            <w:tcW w:w="3758" w:type="dxa"/>
            <w:vAlign w:val="center"/>
          </w:tcPr>
          <w:p w14:paraId="1F07A513" w14:textId="77777777" w:rsidR="006D6603" w:rsidRPr="000B61F1" w:rsidRDefault="00CE1F45" w:rsidP="00714AFA">
            <w:pPr>
              <w:pStyle w:val="Bezodstpw"/>
              <w:rPr>
                <w:rFonts w:ascii="Times New Roman" w:hAnsi="Times New Roman" w:cs="Times New Roman"/>
                <w:b/>
                <w:sz w:val="24"/>
                <w:szCs w:val="24"/>
              </w:rPr>
            </w:pPr>
            <w:r w:rsidRPr="000B61F1">
              <w:rPr>
                <w:rFonts w:ascii="Times New Roman" w:hAnsi="Times New Roman" w:cs="Times New Roman"/>
                <w:b/>
                <w:sz w:val="24"/>
                <w:szCs w:val="24"/>
              </w:rPr>
              <w:t>Rodzaj wyrobów</w:t>
            </w:r>
          </w:p>
        </w:tc>
        <w:tc>
          <w:tcPr>
            <w:tcW w:w="3955" w:type="dxa"/>
            <w:vAlign w:val="center"/>
          </w:tcPr>
          <w:p w14:paraId="035487DF" w14:textId="77777777" w:rsidR="006D6603" w:rsidRPr="000B61F1" w:rsidRDefault="00CE1F45" w:rsidP="00323DF6">
            <w:pPr>
              <w:pStyle w:val="Bezodstpw"/>
              <w:jc w:val="center"/>
              <w:rPr>
                <w:rFonts w:ascii="Times New Roman" w:hAnsi="Times New Roman" w:cs="Times New Roman"/>
                <w:b/>
                <w:sz w:val="24"/>
                <w:szCs w:val="24"/>
              </w:rPr>
            </w:pPr>
            <w:r w:rsidRPr="000B61F1">
              <w:rPr>
                <w:rFonts w:ascii="Times New Roman" w:hAnsi="Times New Roman" w:cs="Times New Roman"/>
                <w:b/>
                <w:sz w:val="24"/>
                <w:szCs w:val="24"/>
              </w:rPr>
              <w:t>Ilość w kg</w:t>
            </w:r>
          </w:p>
        </w:tc>
      </w:tr>
      <w:tr w:rsidR="006D6603" w:rsidRPr="00714AFA" w14:paraId="2DF2D724" w14:textId="77777777" w:rsidTr="00E033F8">
        <w:trPr>
          <w:trHeight w:val="557"/>
          <w:jc w:val="center"/>
        </w:trPr>
        <w:tc>
          <w:tcPr>
            <w:tcW w:w="1110" w:type="dxa"/>
            <w:vAlign w:val="center"/>
          </w:tcPr>
          <w:p w14:paraId="129C83BB"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1.</w:t>
            </w:r>
          </w:p>
        </w:tc>
        <w:tc>
          <w:tcPr>
            <w:tcW w:w="3758" w:type="dxa"/>
            <w:vAlign w:val="center"/>
          </w:tcPr>
          <w:p w14:paraId="197669E3" w14:textId="77777777" w:rsidR="006D6603" w:rsidRPr="00714AFA" w:rsidRDefault="00CE1F45" w:rsidP="00714AFA">
            <w:pPr>
              <w:pStyle w:val="Bezodstpw"/>
              <w:rPr>
                <w:rFonts w:ascii="Times New Roman" w:hAnsi="Times New Roman" w:cs="Times New Roman"/>
                <w:sz w:val="24"/>
                <w:szCs w:val="24"/>
              </w:rPr>
            </w:pPr>
            <w:r w:rsidRPr="00714AFA">
              <w:rPr>
                <w:rFonts w:ascii="Times New Roman" w:hAnsi="Times New Roman" w:cs="Times New Roman"/>
                <w:sz w:val="24"/>
                <w:szCs w:val="24"/>
              </w:rPr>
              <w:t>Folia rolnicza czarna</w:t>
            </w:r>
          </w:p>
        </w:tc>
        <w:tc>
          <w:tcPr>
            <w:tcW w:w="3955" w:type="dxa"/>
            <w:vAlign w:val="center"/>
          </w:tcPr>
          <w:p w14:paraId="6EC8F1D8" w14:textId="77777777" w:rsidR="006D6603" w:rsidRPr="00714AFA" w:rsidRDefault="006D6603" w:rsidP="00714AFA">
            <w:pPr>
              <w:pStyle w:val="Bezodstpw"/>
              <w:rPr>
                <w:rFonts w:ascii="Times New Roman" w:hAnsi="Times New Roman" w:cs="Times New Roman"/>
                <w:sz w:val="24"/>
                <w:szCs w:val="24"/>
              </w:rPr>
            </w:pPr>
          </w:p>
        </w:tc>
      </w:tr>
      <w:tr w:rsidR="006D6603" w:rsidRPr="00714AFA" w14:paraId="371EB74B" w14:textId="77777777" w:rsidTr="00E033F8">
        <w:trPr>
          <w:trHeight w:val="557"/>
          <w:jc w:val="center"/>
        </w:trPr>
        <w:tc>
          <w:tcPr>
            <w:tcW w:w="1110" w:type="dxa"/>
            <w:vAlign w:val="center"/>
          </w:tcPr>
          <w:p w14:paraId="58345AAA"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2.</w:t>
            </w:r>
          </w:p>
        </w:tc>
        <w:tc>
          <w:tcPr>
            <w:tcW w:w="3758" w:type="dxa"/>
            <w:vAlign w:val="center"/>
          </w:tcPr>
          <w:p w14:paraId="6B871CBF" w14:textId="77777777" w:rsidR="006D6603" w:rsidRPr="00714AFA" w:rsidRDefault="00CE1F45" w:rsidP="00714AFA">
            <w:pPr>
              <w:pStyle w:val="Bezodstpw"/>
              <w:rPr>
                <w:rFonts w:ascii="Times New Roman" w:hAnsi="Times New Roman" w:cs="Times New Roman"/>
                <w:sz w:val="24"/>
                <w:szCs w:val="24"/>
              </w:rPr>
            </w:pPr>
            <w:r w:rsidRPr="00714AFA">
              <w:rPr>
                <w:rFonts w:ascii="Times New Roman" w:hAnsi="Times New Roman" w:cs="Times New Roman"/>
                <w:sz w:val="24"/>
                <w:szCs w:val="24"/>
              </w:rPr>
              <w:t>Folia rolnicza biała</w:t>
            </w:r>
          </w:p>
        </w:tc>
        <w:tc>
          <w:tcPr>
            <w:tcW w:w="3955" w:type="dxa"/>
            <w:vAlign w:val="center"/>
          </w:tcPr>
          <w:p w14:paraId="3966C84B" w14:textId="77777777" w:rsidR="006D6603" w:rsidRPr="00714AFA" w:rsidRDefault="006D6603" w:rsidP="00714AFA">
            <w:pPr>
              <w:pStyle w:val="Bezodstpw"/>
              <w:rPr>
                <w:rFonts w:ascii="Times New Roman" w:hAnsi="Times New Roman" w:cs="Times New Roman"/>
                <w:sz w:val="24"/>
                <w:szCs w:val="24"/>
              </w:rPr>
            </w:pPr>
          </w:p>
        </w:tc>
      </w:tr>
      <w:tr w:rsidR="006D6603" w:rsidRPr="00714AFA" w14:paraId="4BB8AB49" w14:textId="77777777" w:rsidTr="00E033F8">
        <w:trPr>
          <w:trHeight w:val="557"/>
          <w:jc w:val="center"/>
        </w:trPr>
        <w:tc>
          <w:tcPr>
            <w:tcW w:w="1110" w:type="dxa"/>
            <w:vAlign w:val="center"/>
          </w:tcPr>
          <w:p w14:paraId="306A8E1D"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3.</w:t>
            </w:r>
          </w:p>
        </w:tc>
        <w:tc>
          <w:tcPr>
            <w:tcW w:w="3758" w:type="dxa"/>
            <w:vAlign w:val="center"/>
          </w:tcPr>
          <w:p w14:paraId="02DACE86" w14:textId="77777777" w:rsidR="006D6603" w:rsidRPr="00714AFA" w:rsidRDefault="006D6603" w:rsidP="00714AFA">
            <w:pPr>
              <w:pStyle w:val="Bezodstpw"/>
              <w:rPr>
                <w:rFonts w:ascii="Times New Roman" w:hAnsi="Times New Roman" w:cs="Times New Roman"/>
                <w:sz w:val="24"/>
                <w:szCs w:val="24"/>
              </w:rPr>
            </w:pPr>
            <w:r w:rsidRPr="00714AFA">
              <w:rPr>
                <w:rFonts w:ascii="Times New Roman" w:hAnsi="Times New Roman" w:cs="Times New Roman"/>
                <w:sz w:val="24"/>
                <w:szCs w:val="24"/>
              </w:rPr>
              <w:t>Si</w:t>
            </w:r>
            <w:r w:rsidR="00CE1F45" w:rsidRPr="00714AFA">
              <w:rPr>
                <w:rFonts w:ascii="Times New Roman" w:hAnsi="Times New Roman" w:cs="Times New Roman"/>
                <w:sz w:val="24"/>
                <w:szCs w:val="24"/>
              </w:rPr>
              <w:t>atka do owijania balotów</w:t>
            </w:r>
          </w:p>
        </w:tc>
        <w:tc>
          <w:tcPr>
            <w:tcW w:w="3955" w:type="dxa"/>
            <w:vAlign w:val="center"/>
          </w:tcPr>
          <w:p w14:paraId="1F3191F2" w14:textId="77777777" w:rsidR="006D6603" w:rsidRPr="00714AFA" w:rsidRDefault="006D6603" w:rsidP="00714AFA">
            <w:pPr>
              <w:pStyle w:val="Bezodstpw"/>
              <w:rPr>
                <w:rFonts w:ascii="Times New Roman" w:hAnsi="Times New Roman" w:cs="Times New Roman"/>
                <w:sz w:val="24"/>
                <w:szCs w:val="24"/>
              </w:rPr>
            </w:pPr>
          </w:p>
        </w:tc>
      </w:tr>
      <w:tr w:rsidR="006D6603" w:rsidRPr="00714AFA" w14:paraId="31085489" w14:textId="77777777" w:rsidTr="00E033F8">
        <w:trPr>
          <w:trHeight w:val="557"/>
          <w:jc w:val="center"/>
        </w:trPr>
        <w:tc>
          <w:tcPr>
            <w:tcW w:w="1110" w:type="dxa"/>
            <w:vAlign w:val="center"/>
          </w:tcPr>
          <w:p w14:paraId="068FED1C"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4.</w:t>
            </w:r>
          </w:p>
        </w:tc>
        <w:tc>
          <w:tcPr>
            <w:tcW w:w="3758" w:type="dxa"/>
            <w:vAlign w:val="center"/>
          </w:tcPr>
          <w:p w14:paraId="5A87F9A0" w14:textId="77777777" w:rsidR="006D6603" w:rsidRPr="00714AFA" w:rsidRDefault="00CE1F45" w:rsidP="00714AFA">
            <w:pPr>
              <w:pStyle w:val="Bezodstpw"/>
              <w:rPr>
                <w:rFonts w:ascii="Times New Roman" w:hAnsi="Times New Roman" w:cs="Times New Roman"/>
                <w:sz w:val="24"/>
                <w:szCs w:val="24"/>
              </w:rPr>
            </w:pPr>
            <w:r w:rsidRPr="00714AFA">
              <w:rPr>
                <w:rFonts w:ascii="Times New Roman" w:hAnsi="Times New Roman" w:cs="Times New Roman"/>
                <w:sz w:val="24"/>
                <w:szCs w:val="24"/>
              </w:rPr>
              <w:t>Sznurek do owijania balotów</w:t>
            </w:r>
          </w:p>
        </w:tc>
        <w:tc>
          <w:tcPr>
            <w:tcW w:w="3955" w:type="dxa"/>
            <w:vAlign w:val="center"/>
          </w:tcPr>
          <w:p w14:paraId="2D8060A5" w14:textId="77777777" w:rsidR="006D6603" w:rsidRPr="00714AFA" w:rsidRDefault="006D6603" w:rsidP="00714AFA">
            <w:pPr>
              <w:pStyle w:val="Bezodstpw"/>
              <w:rPr>
                <w:rFonts w:ascii="Times New Roman" w:hAnsi="Times New Roman" w:cs="Times New Roman"/>
                <w:sz w:val="24"/>
                <w:szCs w:val="24"/>
              </w:rPr>
            </w:pPr>
          </w:p>
        </w:tc>
      </w:tr>
      <w:tr w:rsidR="006D6603" w:rsidRPr="00714AFA" w14:paraId="5FD17C1B" w14:textId="77777777" w:rsidTr="00E033F8">
        <w:trPr>
          <w:trHeight w:val="557"/>
          <w:jc w:val="center"/>
        </w:trPr>
        <w:tc>
          <w:tcPr>
            <w:tcW w:w="1110" w:type="dxa"/>
            <w:vAlign w:val="center"/>
          </w:tcPr>
          <w:p w14:paraId="279FE742"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5.</w:t>
            </w:r>
          </w:p>
        </w:tc>
        <w:tc>
          <w:tcPr>
            <w:tcW w:w="3758" w:type="dxa"/>
            <w:vAlign w:val="center"/>
          </w:tcPr>
          <w:p w14:paraId="3C77A080" w14:textId="77777777" w:rsidR="006D6603" w:rsidRPr="00714AFA" w:rsidRDefault="00CE1F45" w:rsidP="00714AFA">
            <w:pPr>
              <w:pStyle w:val="Bezodstpw"/>
              <w:rPr>
                <w:rFonts w:ascii="Times New Roman" w:hAnsi="Times New Roman" w:cs="Times New Roman"/>
                <w:sz w:val="24"/>
                <w:szCs w:val="24"/>
              </w:rPr>
            </w:pPr>
            <w:r w:rsidRPr="00714AFA">
              <w:rPr>
                <w:rFonts w:ascii="Times New Roman" w:hAnsi="Times New Roman" w:cs="Times New Roman"/>
                <w:sz w:val="24"/>
                <w:szCs w:val="24"/>
              </w:rPr>
              <w:t>Opakowania po nawozach</w:t>
            </w:r>
          </w:p>
        </w:tc>
        <w:tc>
          <w:tcPr>
            <w:tcW w:w="3955" w:type="dxa"/>
            <w:vAlign w:val="center"/>
          </w:tcPr>
          <w:p w14:paraId="545519F4" w14:textId="77777777" w:rsidR="006D6603" w:rsidRPr="00714AFA" w:rsidRDefault="006D6603" w:rsidP="00714AFA">
            <w:pPr>
              <w:pStyle w:val="Bezodstpw"/>
              <w:rPr>
                <w:rFonts w:ascii="Times New Roman" w:hAnsi="Times New Roman" w:cs="Times New Roman"/>
                <w:sz w:val="24"/>
                <w:szCs w:val="24"/>
              </w:rPr>
            </w:pPr>
          </w:p>
        </w:tc>
      </w:tr>
      <w:tr w:rsidR="006D6603" w:rsidRPr="00714AFA" w14:paraId="2F421A84" w14:textId="77777777" w:rsidTr="00E033F8">
        <w:trPr>
          <w:trHeight w:val="557"/>
          <w:jc w:val="center"/>
        </w:trPr>
        <w:tc>
          <w:tcPr>
            <w:tcW w:w="1110" w:type="dxa"/>
            <w:vAlign w:val="center"/>
          </w:tcPr>
          <w:p w14:paraId="0293092E" w14:textId="77777777" w:rsidR="006D6603" w:rsidRPr="00714AFA" w:rsidRDefault="00CE1F45" w:rsidP="00714AFA">
            <w:pPr>
              <w:pStyle w:val="Bezodstpw"/>
              <w:rPr>
                <w:rFonts w:ascii="Times New Roman" w:hAnsi="Times New Roman" w:cs="Times New Roman"/>
                <w:b/>
                <w:sz w:val="24"/>
                <w:szCs w:val="24"/>
              </w:rPr>
            </w:pPr>
            <w:r w:rsidRPr="00714AFA">
              <w:rPr>
                <w:rFonts w:ascii="Times New Roman" w:hAnsi="Times New Roman" w:cs="Times New Roman"/>
                <w:b/>
                <w:sz w:val="24"/>
                <w:szCs w:val="24"/>
              </w:rPr>
              <w:t>6.</w:t>
            </w:r>
          </w:p>
        </w:tc>
        <w:tc>
          <w:tcPr>
            <w:tcW w:w="3758" w:type="dxa"/>
            <w:vAlign w:val="center"/>
          </w:tcPr>
          <w:p w14:paraId="5DD3D65E" w14:textId="77777777" w:rsidR="006D6603" w:rsidRPr="00714AFA" w:rsidRDefault="00CE1F45" w:rsidP="00714AFA">
            <w:pPr>
              <w:pStyle w:val="Bezodstpw"/>
              <w:rPr>
                <w:rFonts w:ascii="Times New Roman" w:hAnsi="Times New Roman" w:cs="Times New Roman"/>
                <w:sz w:val="24"/>
                <w:szCs w:val="24"/>
              </w:rPr>
            </w:pPr>
            <w:r w:rsidRPr="00714AFA">
              <w:rPr>
                <w:rFonts w:ascii="Times New Roman" w:hAnsi="Times New Roman" w:cs="Times New Roman"/>
                <w:sz w:val="24"/>
                <w:szCs w:val="24"/>
              </w:rPr>
              <w:t>Big Bag</w:t>
            </w:r>
          </w:p>
        </w:tc>
        <w:tc>
          <w:tcPr>
            <w:tcW w:w="3955" w:type="dxa"/>
            <w:vAlign w:val="center"/>
          </w:tcPr>
          <w:p w14:paraId="22D3B7E2" w14:textId="77777777" w:rsidR="006D6603" w:rsidRPr="00714AFA" w:rsidRDefault="006D6603" w:rsidP="00714AFA">
            <w:pPr>
              <w:pStyle w:val="Bezodstpw"/>
              <w:rPr>
                <w:rFonts w:ascii="Times New Roman" w:hAnsi="Times New Roman" w:cs="Times New Roman"/>
                <w:sz w:val="24"/>
                <w:szCs w:val="24"/>
              </w:rPr>
            </w:pPr>
          </w:p>
        </w:tc>
      </w:tr>
      <w:tr w:rsidR="00372F3C" w:rsidRPr="00714AFA" w14:paraId="0FB96035" w14:textId="77777777" w:rsidTr="00E033F8">
        <w:trPr>
          <w:trHeight w:val="557"/>
          <w:jc w:val="center"/>
        </w:trPr>
        <w:tc>
          <w:tcPr>
            <w:tcW w:w="4868" w:type="dxa"/>
            <w:gridSpan w:val="2"/>
            <w:vAlign w:val="center"/>
          </w:tcPr>
          <w:p w14:paraId="16000363" w14:textId="77777777" w:rsidR="00372F3C" w:rsidRPr="00372F3C" w:rsidRDefault="00372F3C" w:rsidP="00372F3C">
            <w:pPr>
              <w:pStyle w:val="Bezodstpw"/>
              <w:jc w:val="center"/>
              <w:rPr>
                <w:rFonts w:ascii="Times New Roman" w:hAnsi="Times New Roman" w:cs="Times New Roman"/>
                <w:b/>
                <w:sz w:val="28"/>
                <w:szCs w:val="24"/>
              </w:rPr>
            </w:pPr>
            <w:r w:rsidRPr="00372F3C">
              <w:rPr>
                <w:rFonts w:ascii="Times New Roman" w:hAnsi="Times New Roman" w:cs="Times New Roman"/>
                <w:b/>
                <w:sz w:val="28"/>
                <w:szCs w:val="24"/>
              </w:rPr>
              <w:t>RAZEM</w:t>
            </w:r>
            <w:r>
              <w:rPr>
                <w:rFonts w:ascii="Times New Roman" w:hAnsi="Times New Roman" w:cs="Times New Roman"/>
                <w:b/>
                <w:sz w:val="28"/>
                <w:szCs w:val="24"/>
              </w:rPr>
              <w:t>:</w:t>
            </w:r>
          </w:p>
        </w:tc>
        <w:tc>
          <w:tcPr>
            <w:tcW w:w="3955" w:type="dxa"/>
            <w:vAlign w:val="center"/>
          </w:tcPr>
          <w:p w14:paraId="198EA0BE" w14:textId="77777777" w:rsidR="00372F3C" w:rsidRPr="00714AFA" w:rsidRDefault="00372F3C" w:rsidP="00714AFA">
            <w:pPr>
              <w:pStyle w:val="Bezodstpw"/>
              <w:rPr>
                <w:rFonts w:ascii="Times New Roman" w:hAnsi="Times New Roman" w:cs="Times New Roman"/>
                <w:sz w:val="24"/>
                <w:szCs w:val="24"/>
              </w:rPr>
            </w:pPr>
          </w:p>
        </w:tc>
      </w:tr>
    </w:tbl>
    <w:p w14:paraId="55AC9A28" w14:textId="77777777" w:rsidR="006201F6" w:rsidRPr="00714AFA" w:rsidRDefault="006201F6" w:rsidP="006201F6">
      <w:pPr>
        <w:pStyle w:val="Default"/>
      </w:pPr>
    </w:p>
    <w:p w14:paraId="59A2E69E" w14:textId="77777777" w:rsidR="006D6603" w:rsidRPr="00714AFA" w:rsidRDefault="006201F6" w:rsidP="00372F3C">
      <w:pPr>
        <w:pStyle w:val="Bezodstpw"/>
        <w:spacing w:line="276" w:lineRule="auto"/>
        <w:jc w:val="both"/>
        <w:rPr>
          <w:rFonts w:ascii="Times New Roman" w:hAnsi="Times New Roman" w:cs="Times New Roman"/>
          <w:sz w:val="24"/>
          <w:szCs w:val="24"/>
        </w:rPr>
      </w:pPr>
      <w:r w:rsidRPr="00714AFA">
        <w:rPr>
          <w:rFonts w:ascii="Times New Roman" w:hAnsi="Times New Roman" w:cs="Times New Roman"/>
          <w:b/>
          <w:bCs/>
          <w:u w:val="single"/>
        </w:rPr>
        <w:t>UWAGA:</w:t>
      </w:r>
      <w:r w:rsidRPr="00714AFA">
        <w:rPr>
          <w:rFonts w:ascii="Times New Roman" w:hAnsi="Times New Roman" w:cs="Times New Roman"/>
          <w:b/>
          <w:bCs/>
        </w:rPr>
        <w:t xml:space="preserve"> </w:t>
      </w:r>
      <w:r w:rsidRPr="00714AFA">
        <w:rPr>
          <w:rFonts w:ascii="Times New Roman" w:hAnsi="Times New Roman" w:cs="Times New Roman"/>
        </w:rPr>
        <w:t>odpady należy dostarczyć odpowiednio zwinięte w bele l</w:t>
      </w:r>
      <w:r w:rsidR="00372F3C">
        <w:rPr>
          <w:rFonts w:ascii="Times New Roman" w:hAnsi="Times New Roman" w:cs="Times New Roman"/>
        </w:rPr>
        <w:t>ub rolki umożliwiające ich zważ</w:t>
      </w:r>
      <w:r w:rsidRPr="00714AFA">
        <w:rPr>
          <w:rFonts w:ascii="Times New Roman" w:hAnsi="Times New Roman" w:cs="Times New Roman"/>
        </w:rPr>
        <w:t>enie i załadunek</w:t>
      </w:r>
      <w:r w:rsidR="00631433" w:rsidRPr="00714AFA">
        <w:rPr>
          <w:rFonts w:ascii="Times New Roman" w:hAnsi="Times New Roman" w:cs="Times New Roman"/>
        </w:rPr>
        <w:t>, spakow</w:t>
      </w:r>
      <w:r w:rsidR="008A3C7D">
        <w:rPr>
          <w:rFonts w:ascii="Times New Roman" w:hAnsi="Times New Roman" w:cs="Times New Roman"/>
        </w:rPr>
        <w:t xml:space="preserve">ane każdy typ odpadów oddzielnie. </w:t>
      </w:r>
      <w:r w:rsidR="00631433" w:rsidRPr="00714AFA">
        <w:rPr>
          <w:rFonts w:ascii="Times New Roman" w:hAnsi="Times New Roman" w:cs="Times New Roman"/>
        </w:rPr>
        <w:t xml:space="preserve">Muszą być oczyszczone z resztek organicznych, ziemi i pozbawione zawartości. </w:t>
      </w:r>
    </w:p>
    <w:p w14:paraId="59761F6D" w14:textId="77777777" w:rsidR="000B61F1" w:rsidRPr="00714AFA" w:rsidRDefault="000B61F1" w:rsidP="00714AFA">
      <w:pPr>
        <w:pStyle w:val="Stopka"/>
        <w:rPr>
          <w:rFonts w:ascii="Times New Roman" w:hAnsi="Times New Roman" w:cs="Times New Roman"/>
          <w:sz w:val="24"/>
        </w:rPr>
      </w:pPr>
    </w:p>
    <w:p w14:paraId="23A0853F" w14:textId="77777777" w:rsidR="00CE1F45" w:rsidRDefault="00631433" w:rsidP="00631433">
      <w:pPr>
        <w:pStyle w:val="Bezodstpw"/>
        <w:spacing w:line="360" w:lineRule="auto"/>
        <w:jc w:val="both"/>
        <w:rPr>
          <w:rFonts w:ascii="Times New Roman" w:hAnsi="Times New Roman" w:cs="Times New Roman"/>
          <w:sz w:val="24"/>
          <w:szCs w:val="24"/>
        </w:rPr>
      </w:pPr>
      <w:r w:rsidRPr="00714AFA">
        <w:rPr>
          <w:rFonts w:ascii="Times New Roman" w:hAnsi="Times New Roman" w:cs="Times New Roman"/>
          <w:b/>
          <w:sz w:val="24"/>
          <w:szCs w:val="24"/>
        </w:rPr>
        <w:t>3. Uwagi i informacje dodatkowe</w:t>
      </w:r>
      <w:r w:rsidR="00714AFA" w:rsidRPr="00714AFA">
        <w:rPr>
          <w:rFonts w:ascii="Times New Roman" w:hAnsi="Times New Roman" w:cs="Times New Roman"/>
          <w:sz w:val="24"/>
          <w:szCs w:val="24"/>
        </w:rPr>
        <w:t>……………</w:t>
      </w:r>
      <w:r w:rsidR="00714AFA">
        <w:rPr>
          <w:rFonts w:ascii="Times New Roman" w:hAnsi="Times New Roman" w:cs="Times New Roman"/>
          <w:sz w:val="24"/>
          <w:szCs w:val="24"/>
        </w:rPr>
        <w:t>………………………………………………</w:t>
      </w:r>
      <w:r w:rsidR="008A3C7D">
        <w:rPr>
          <w:rFonts w:ascii="Times New Roman" w:hAnsi="Times New Roman" w:cs="Times New Roman"/>
          <w:sz w:val="24"/>
          <w:szCs w:val="24"/>
        </w:rPr>
        <w:t>……………</w:t>
      </w:r>
      <w:r w:rsidR="00E033F8">
        <w:rPr>
          <w:rFonts w:ascii="Times New Roman" w:hAnsi="Times New Roman" w:cs="Times New Roman"/>
          <w:sz w:val="24"/>
          <w:szCs w:val="24"/>
        </w:rPr>
        <w:t>…</w:t>
      </w:r>
    </w:p>
    <w:p w14:paraId="602483E6" w14:textId="77777777" w:rsidR="00714AFA" w:rsidRPr="00714AFA" w:rsidRDefault="00714AFA" w:rsidP="0063143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3E4E95D" w14:textId="77777777" w:rsidR="008A3C7D" w:rsidRDefault="008A3C7D" w:rsidP="008A3C7D">
      <w:pPr>
        <w:pStyle w:val="Stopka"/>
        <w:rPr>
          <w:rFonts w:ascii="Times New Roman" w:hAnsi="Times New Roman" w:cs="Times New Roman"/>
          <w:b/>
          <w:color w:val="000000"/>
          <w:sz w:val="18"/>
          <w:szCs w:val="16"/>
        </w:rPr>
      </w:pPr>
    </w:p>
    <w:p w14:paraId="2FD99AAF" w14:textId="77777777" w:rsidR="008A3C7D" w:rsidRDefault="008A3C7D" w:rsidP="008A3C7D">
      <w:pPr>
        <w:pStyle w:val="Stopka"/>
        <w:rPr>
          <w:rFonts w:ascii="Times New Roman" w:hAnsi="Times New Roman" w:cs="Times New Roman"/>
          <w:b/>
          <w:color w:val="000000"/>
          <w:sz w:val="18"/>
          <w:szCs w:val="16"/>
        </w:rPr>
      </w:pPr>
    </w:p>
    <w:p w14:paraId="4A0FF5D4" w14:textId="77777777" w:rsidR="00372F3C" w:rsidRDefault="00372F3C" w:rsidP="008A3C7D">
      <w:pPr>
        <w:pStyle w:val="Stopka"/>
        <w:rPr>
          <w:rFonts w:ascii="Times New Roman" w:hAnsi="Times New Roman" w:cs="Times New Roman"/>
          <w:b/>
          <w:color w:val="000000"/>
          <w:sz w:val="18"/>
          <w:szCs w:val="16"/>
        </w:rPr>
      </w:pPr>
    </w:p>
    <w:p w14:paraId="6156A014" w14:textId="77777777" w:rsidR="008A3C7D" w:rsidRPr="00714AFA" w:rsidRDefault="008A3C7D" w:rsidP="008A3C7D">
      <w:pPr>
        <w:pStyle w:val="Bezodstpw"/>
        <w:ind w:firstLine="708"/>
        <w:rPr>
          <w:rFonts w:ascii="Times New Roman" w:hAnsi="Times New Roman" w:cs="Times New Roman"/>
          <w:sz w:val="24"/>
          <w:szCs w:val="24"/>
        </w:rPr>
      </w:pPr>
      <w:r w:rsidRPr="00714AFA">
        <w:rPr>
          <w:rFonts w:ascii="Times New Roman" w:hAnsi="Times New Roman" w:cs="Times New Roman"/>
          <w:sz w:val="24"/>
          <w:szCs w:val="24"/>
        </w:rPr>
        <w:t>…………………………………                                   ……………………………………</w:t>
      </w:r>
      <w:r w:rsidR="00372F3C">
        <w:rPr>
          <w:rFonts w:ascii="Times New Roman" w:hAnsi="Times New Roman" w:cs="Times New Roman"/>
          <w:sz w:val="24"/>
          <w:szCs w:val="24"/>
        </w:rPr>
        <w:t>……..</w:t>
      </w:r>
    </w:p>
    <w:p w14:paraId="534805D7" w14:textId="77777777" w:rsidR="008A3C7D" w:rsidRPr="00714AFA" w:rsidRDefault="008A3C7D" w:rsidP="008A3C7D">
      <w:pPr>
        <w:pStyle w:val="Bezodstpw"/>
        <w:rPr>
          <w:rFonts w:ascii="Times New Roman" w:hAnsi="Times New Roman" w:cs="Times New Roman"/>
          <w:sz w:val="24"/>
          <w:szCs w:val="24"/>
        </w:rPr>
      </w:pPr>
      <w:r w:rsidRPr="00714AFA">
        <w:rPr>
          <w:rFonts w:ascii="Times New Roman" w:hAnsi="Times New Roman" w:cs="Times New Roman"/>
          <w:sz w:val="24"/>
          <w:szCs w:val="24"/>
        </w:rPr>
        <w:t xml:space="preserve">                 </w:t>
      </w:r>
      <w:r w:rsidR="00372F3C">
        <w:rPr>
          <w:rFonts w:ascii="Times New Roman" w:hAnsi="Times New Roman" w:cs="Times New Roman"/>
          <w:sz w:val="24"/>
          <w:szCs w:val="24"/>
        </w:rPr>
        <w:t xml:space="preserve">                </w:t>
      </w:r>
      <w:r w:rsidRPr="00714AFA">
        <w:rPr>
          <w:rFonts w:ascii="Times New Roman" w:hAnsi="Times New Roman" w:cs="Times New Roman"/>
          <w:sz w:val="24"/>
          <w:szCs w:val="24"/>
        </w:rPr>
        <w:t xml:space="preserve"> /data/                                                     </w:t>
      </w:r>
      <w:r w:rsidR="00372F3C">
        <w:rPr>
          <w:rFonts w:ascii="Times New Roman" w:hAnsi="Times New Roman" w:cs="Times New Roman"/>
          <w:sz w:val="24"/>
          <w:szCs w:val="24"/>
        </w:rPr>
        <w:t xml:space="preserve">                             </w:t>
      </w:r>
      <w:r w:rsidRPr="00714AFA">
        <w:rPr>
          <w:rFonts w:ascii="Times New Roman" w:hAnsi="Times New Roman" w:cs="Times New Roman"/>
          <w:sz w:val="24"/>
          <w:szCs w:val="24"/>
        </w:rPr>
        <w:t xml:space="preserve"> /podpis/</w:t>
      </w:r>
    </w:p>
    <w:p w14:paraId="0D14FC80" w14:textId="77777777" w:rsidR="00E033F8" w:rsidRDefault="00E033F8" w:rsidP="006C7382">
      <w:pPr>
        <w:pStyle w:val="Stopka"/>
        <w:jc w:val="both"/>
        <w:rPr>
          <w:rFonts w:ascii="Times New Roman" w:hAnsi="Times New Roman" w:cs="Times New Roman"/>
          <w:b/>
          <w:color w:val="000000"/>
          <w:sz w:val="18"/>
          <w:szCs w:val="16"/>
        </w:rPr>
      </w:pPr>
    </w:p>
    <w:p w14:paraId="7927637C" w14:textId="77777777" w:rsidR="006C7382" w:rsidRPr="006C7382" w:rsidRDefault="006C7382" w:rsidP="006C7382">
      <w:pPr>
        <w:pStyle w:val="Stopka"/>
        <w:jc w:val="both"/>
        <w:rPr>
          <w:rFonts w:ascii="Times New Roman" w:hAnsi="Times New Roman" w:cs="Times New Roman"/>
          <w:b/>
          <w:color w:val="000000"/>
          <w:sz w:val="18"/>
          <w:szCs w:val="16"/>
        </w:rPr>
      </w:pPr>
      <w:r w:rsidRPr="006C7382">
        <w:rPr>
          <w:rFonts w:ascii="Times New Roman" w:hAnsi="Times New Roman" w:cs="Times New Roman"/>
          <w:b/>
          <w:color w:val="000000"/>
          <w:sz w:val="18"/>
          <w:szCs w:val="16"/>
        </w:rPr>
        <w:t>Załączniki:</w:t>
      </w:r>
    </w:p>
    <w:p w14:paraId="77207398" w14:textId="77777777" w:rsidR="008A3C7D" w:rsidRPr="006C7382" w:rsidRDefault="006C7382" w:rsidP="008A3C7D">
      <w:pPr>
        <w:pStyle w:val="Stopka"/>
        <w:rPr>
          <w:rFonts w:ascii="Times New Roman" w:hAnsi="Times New Roman" w:cs="Times New Roman"/>
          <w:bCs/>
          <w:color w:val="000000"/>
          <w:sz w:val="18"/>
          <w:szCs w:val="16"/>
        </w:rPr>
      </w:pPr>
      <w:r>
        <w:rPr>
          <w:rFonts w:ascii="Times New Roman" w:hAnsi="Times New Roman" w:cs="Times New Roman"/>
          <w:bCs/>
          <w:color w:val="000000"/>
          <w:sz w:val="18"/>
          <w:szCs w:val="16"/>
        </w:rPr>
        <w:t xml:space="preserve">1. </w:t>
      </w:r>
      <w:r w:rsidRPr="006C7382">
        <w:rPr>
          <w:rFonts w:ascii="Times New Roman" w:hAnsi="Times New Roman" w:cs="Times New Roman"/>
          <w:bCs/>
          <w:color w:val="000000"/>
          <w:sz w:val="18"/>
          <w:szCs w:val="16"/>
        </w:rPr>
        <w:t>Oświadczenie o przyznanej pomocy publicznej stanowiącej pomoc de minimis – dotyczy rolników i osoby fizyczne prowadzące działalność gospodarczą, w przypadku budynków wykorzystywanych do celów działalności gospodarczej (w tym rolniczej);</w:t>
      </w:r>
    </w:p>
    <w:p w14:paraId="32FF8F9F" w14:textId="77777777" w:rsidR="008A3C7D" w:rsidRDefault="008A3C7D" w:rsidP="008A3C7D">
      <w:pPr>
        <w:pStyle w:val="Stopka"/>
        <w:rPr>
          <w:rFonts w:ascii="Times New Roman" w:hAnsi="Times New Roman" w:cs="Times New Roman"/>
          <w:b/>
          <w:color w:val="000000"/>
          <w:sz w:val="18"/>
          <w:szCs w:val="16"/>
        </w:rPr>
      </w:pPr>
    </w:p>
    <w:p w14:paraId="113594EA" w14:textId="77777777" w:rsidR="008A3C7D" w:rsidRDefault="008A3C7D" w:rsidP="008A3C7D">
      <w:pPr>
        <w:pStyle w:val="Stopka"/>
        <w:rPr>
          <w:rFonts w:ascii="Times New Roman" w:hAnsi="Times New Roman" w:cs="Times New Roman"/>
          <w:color w:val="000000"/>
          <w:sz w:val="18"/>
          <w:szCs w:val="16"/>
        </w:rPr>
      </w:pPr>
      <w:r w:rsidRPr="00714AFA">
        <w:rPr>
          <w:rFonts w:ascii="Times New Roman" w:hAnsi="Times New Roman" w:cs="Times New Roman"/>
          <w:b/>
          <w:color w:val="000000"/>
          <w:sz w:val="18"/>
          <w:szCs w:val="16"/>
        </w:rPr>
        <w:t>*</w:t>
      </w:r>
      <w:r w:rsidRPr="00714AFA">
        <w:rPr>
          <w:rFonts w:ascii="Times New Roman" w:hAnsi="Times New Roman" w:cs="Times New Roman"/>
          <w:color w:val="000000"/>
          <w:sz w:val="18"/>
          <w:szCs w:val="16"/>
        </w:rPr>
        <w:t xml:space="preserve"> dane dobrowolne – podanie ułatwi kontakt Urzędnika z Wnioskodawcą  </w:t>
      </w:r>
    </w:p>
    <w:p w14:paraId="127ED0D9" w14:textId="40F1D3A0" w:rsidR="00437492" w:rsidRPr="00437492" w:rsidRDefault="00631433" w:rsidP="00714AFA">
      <w:pPr>
        <w:pStyle w:val="Default"/>
        <w:spacing w:line="276" w:lineRule="auto"/>
        <w:ind w:firstLine="708"/>
        <w:jc w:val="both"/>
        <w:rPr>
          <w:b/>
          <w:u w:val="single"/>
        </w:rPr>
      </w:pPr>
      <w:r w:rsidRPr="00714AFA">
        <w:t xml:space="preserve"> </w:t>
      </w:r>
      <w:r w:rsidR="00437492" w:rsidRPr="00437492">
        <w:rPr>
          <w:b/>
          <w:u w:val="single"/>
        </w:rPr>
        <w:t>Informacje uzupełniające</w:t>
      </w:r>
      <w:r w:rsidR="00437492">
        <w:rPr>
          <w:b/>
          <w:u w:val="single"/>
        </w:rPr>
        <w:t xml:space="preserve"> do wniosku</w:t>
      </w:r>
      <w:r w:rsidR="00437492" w:rsidRPr="00437492">
        <w:rPr>
          <w:b/>
          <w:u w:val="single"/>
        </w:rPr>
        <w:t>:</w:t>
      </w:r>
    </w:p>
    <w:p w14:paraId="261ECEFA" w14:textId="1E62F2E2" w:rsidR="00E33CB5" w:rsidRPr="00E33CB5" w:rsidRDefault="00631433" w:rsidP="00E33CB5">
      <w:pPr>
        <w:pStyle w:val="Default"/>
        <w:spacing w:line="276" w:lineRule="auto"/>
        <w:ind w:firstLine="708"/>
        <w:jc w:val="both"/>
      </w:pPr>
      <w:r w:rsidRPr="00E33CB5">
        <w:t xml:space="preserve">Złożenie niniejszego wniosku </w:t>
      </w:r>
      <w:r w:rsidRPr="00323DF6">
        <w:rPr>
          <w:u w:val="single"/>
        </w:rPr>
        <w:t>nie jest</w:t>
      </w:r>
      <w:r w:rsidRPr="00E33CB5">
        <w:t xml:space="preserve"> równoznaczne z przyznaniem dofinan</w:t>
      </w:r>
      <w:r w:rsidR="00714AFA" w:rsidRPr="00E33CB5">
        <w:t>sowania w </w:t>
      </w:r>
      <w:r w:rsidRPr="00E33CB5">
        <w:t xml:space="preserve">wysokości 100% kosztów usuwania folii rolniczych i innych odpadów pochodzących z działalności rolniczej. </w:t>
      </w:r>
    </w:p>
    <w:p w14:paraId="06F724DD" w14:textId="58E9C0F0" w:rsidR="00631433" w:rsidRPr="00E33CB5" w:rsidRDefault="00631433" w:rsidP="002A09AE">
      <w:pPr>
        <w:pStyle w:val="Default"/>
        <w:spacing w:line="276" w:lineRule="auto"/>
        <w:ind w:firstLine="708"/>
        <w:jc w:val="both"/>
      </w:pPr>
      <w:r w:rsidRPr="00E33CB5">
        <w:t xml:space="preserve">W przypadku rezygnacji z realizacji zadania, Wnioskodawca zobowiązany jest niezwłocznie dostarczyć pismo w tej sprawie do Urzędu Gminy </w:t>
      </w:r>
      <w:r w:rsidR="00714AFA" w:rsidRPr="00E33CB5">
        <w:t xml:space="preserve">w </w:t>
      </w:r>
      <w:r w:rsidR="002A09AE">
        <w:t>Konecku</w:t>
      </w:r>
      <w:r w:rsidR="00714AFA" w:rsidRPr="00E33CB5">
        <w:t>.</w:t>
      </w:r>
      <w:r w:rsidRPr="00E33CB5">
        <w:t xml:space="preserve"> </w:t>
      </w:r>
    </w:p>
    <w:p w14:paraId="524DF62B" w14:textId="1850744C" w:rsidR="00CE1F45" w:rsidRDefault="00631433" w:rsidP="00E33CB5">
      <w:pPr>
        <w:pStyle w:val="Bezodstpw"/>
        <w:spacing w:line="276" w:lineRule="auto"/>
        <w:ind w:firstLine="708"/>
        <w:jc w:val="both"/>
        <w:rPr>
          <w:rFonts w:ascii="Times New Roman" w:hAnsi="Times New Roman" w:cs="Times New Roman"/>
          <w:sz w:val="24"/>
          <w:szCs w:val="24"/>
        </w:rPr>
      </w:pPr>
      <w:r w:rsidRPr="00E33CB5">
        <w:rPr>
          <w:rFonts w:ascii="Times New Roman" w:hAnsi="Times New Roman" w:cs="Times New Roman"/>
          <w:sz w:val="24"/>
          <w:szCs w:val="24"/>
        </w:rPr>
        <w:t>W ramach realizacji przedsięwzięcia nie są kwalifikowane koszty zbierania odpadów od rolników. Rolnicy we własnym zakresie zobowiązani będą dostarczyć folię i inne odpady produkcji rolnicz</w:t>
      </w:r>
      <w:r w:rsidR="00714AFA" w:rsidRPr="00E33CB5">
        <w:rPr>
          <w:rFonts w:ascii="Times New Roman" w:hAnsi="Times New Roman" w:cs="Times New Roman"/>
          <w:sz w:val="24"/>
          <w:szCs w:val="24"/>
        </w:rPr>
        <w:t>ej do miejsca wskazanego przez G</w:t>
      </w:r>
      <w:r w:rsidRPr="00E33CB5">
        <w:rPr>
          <w:rFonts w:ascii="Times New Roman" w:hAnsi="Times New Roman" w:cs="Times New Roman"/>
          <w:sz w:val="24"/>
          <w:szCs w:val="24"/>
        </w:rPr>
        <w:t>minę.</w:t>
      </w:r>
      <w:r w:rsidR="00714AFA" w:rsidRPr="00E33CB5">
        <w:rPr>
          <w:rFonts w:ascii="Times New Roman" w:hAnsi="Times New Roman" w:cs="Times New Roman"/>
          <w:sz w:val="24"/>
          <w:szCs w:val="24"/>
        </w:rPr>
        <w:t xml:space="preserve"> </w:t>
      </w:r>
    </w:p>
    <w:p w14:paraId="618A52E9" w14:textId="10B31C4C" w:rsidR="00293F52" w:rsidRPr="00E33CB5" w:rsidRDefault="00293F52" w:rsidP="00E33CB5">
      <w:pPr>
        <w:pStyle w:val="Bezodstpw"/>
        <w:spacing w:line="276" w:lineRule="auto"/>
        <w:ind w:firstLine="708"/>
        <w:jc w:val="both"/>
        <w:rPr>
          <w:rFonts w:ascii="Times New Roman" w:hAnsi="Times New Roman" w:cs="Times New Roman"/>
          <w:sz w:val="24"/>
          <w:szCs w:val="24"/>
        </w:rPr>
      </w:pPr>
      <w:r w:rsidRPr="00293F52">
        <w:rPr>
          <w:rFonts w:ascii="Times New Roman" w:hAnsi="Times New Roman" w:cs="Times New Roman"/>
          <w:sz w:val="24"/>
          <w:szCs w:val="24"/>
        </w:rPr>
        <w:t>W przypadku, gdy kwota przewyższy 500 zł/Mg zadanie jest wykonywane przy udziale własnym wnioskodawcy w poniesionych kosztach i rolnik pokryje część kosztów związanych z realizacją usługi wyliczoną po rozliczeniu zadania z NFOŚiGW.</w:t>
      </w:r>
    </w:p>
    <w:p w14:paraId="3832F9B7" w14:textId="6EE4A906" w:rsidR="002A09AE" w:rsidRDefault="00E33CB5" w:rsidP="002A09AE">
      <w:pPr>
        <w:pStyle w:val="Bezodstpw"/>
        <w:ind w:firstLine="708"/>
        <w:jc w:val="both"/>
        <w:rPr>
          <w:rFonts w:ascii="Times New Roman" w:hAnsi="Times New Roman" w:cs="Times New Roman"/>
          <w:b/>
          <w:i/>
          <w:iCs/>
          <w:sz w:val="24"/>
          <w:szCs w:val="24"/>
        </w:rPr>
      </w:pPr>
      <w:r w:rsidRPr="00E33CB5">
        <w:rPr>
          <w:rFonts w:ascii="Times New Roman" w:eastAsia="Times New Roman" w:hAnsi="Times New Roman" w:cs="Times New Roman"/>
          <w:sz w:val="24"/>
          <w:szCs w:val="24"/>
          <w:lang w:eastAsia="pl-PL"/>
        </w:rPr>
        <w:t xml:space="preserve">Warunkiem odbioru odpadów pochodzących z działalności rolniczej będzie otrzymanie dofinansowania ze środków </w:t>
      </w:r>
      <w:r w:rsidR="00323DF6">
        <w:rPr>
          <w:rFonts w:ascii="Times New Roman" w:eastAsia="Times New Roman" w:hAnsi="Times New Roman" w:cs="Times New Roman"/>
          <w:sz w:val="24"/>
          <w:szCs w:val="24"/>
          <w:lang w:eastAsia="pl-PL"/>
        </w:rPr>
        <w:t>NFOŚiGW</w:t>
      </w:r>
      <w:r w:rsidR="008B3514">
        <w:rPr>
          <w:rFonts w:ascii="Times New Roman" w:eastAsia="Times New Roman" w:hAnsi="Times New Roman" w:cs="Times New Roman"/>
          <w:sz w:val="24"/>
          <w:szCs w:val="24"/>
          <w:lang w:eastAsia="pl-PL"/>
        </w:rPr>
        <w:t xml:space="preserve"> w </w:t>
      </w:r>
      <w:r w:rsidRPr="00E33CB5">
        <w:rPr>
          <w:rFonts w:ascii="Times New Roman" w:eastAsia="Times New Roman" w:hAnsi="Times New Roman" w:cs="Times New Roman"/>
          <w:sz w:val="24"/>
          <w:szCs w:val="24"/>
          <w:lang w:eastAsia="pl-PL"/>
        </w:rPr>
        <w:t>Warszawie</w:t>
      </w:r>
      <w:r>
        <w:rPr>
          <w:rFonts w:ascii="Times New Roman" w:eastAsia="Times New Roman" w:hAnsi="Times New Roman" w:cs="Times New Roman"/>
          <w:sz w:val="24"/>
          <w:szCs w:val="24"/>
          <w:lang w:eastAsia="pl-PL"/>
        </w:rPr>
        <w:t>.</w:t>
      </w:r>
      <w:r w:rsidRPr="00E33CB5">
        <w:rPr>
          <w:rFonts w:ascii="Times New Roman" w:hAnsi="Times New Roman" w:cs="Times New Roman"/>
          <w:b/>
          <w:i/>
          <w:iCs/>
          <w:sz w:val="24"/>
          <w:szCs w:val="24"/>
        </w:rPr>
        <w:t xml:space="preserve"> G</w:t>
      </w:r>
      <w:r w:rsidR="002A09AE">
        <w:rPr>
          <w:rFonts w:ascii="Times New Roman" w:hAnsi="Times New Roman" w:cs="Times New Roman"/>
          <w:b/>
          <w:i/>
          <w:iCs/>
          <w:sz w:val="24"/>
          <w:szCs w:val="24"/>
        </w:rPr>
        <w:t>mina Koneck</w:t>
      </w:r>
      <w:r w:rsidRPr="00E33CB5">
        <w:rPr>
          <w:rFonts w:ascii="Times New Roman" w:hAnsi="Times New Roman" w:cs="Times New Roman"/>
          <w:b/>
          <w:i/>
          <w:iCs/>
          <w:sz w:val="24"/>
          <w:szCs w:val="24"/>
        </w:rPr>
        <w:t xml:space="preserve"> zastrzega sobie prawo odstąpienia od realizacji zadania w przypadku nieotrzymania dofinansowania z NFOŚiGW.</w:t>
      </w:r>
      <w:r w:rsidR="002A09AE">
        <w:rPr>
          <w:rFonts w:ascii="Times New Roman" w:hAnsi="Times New Roman" w:cs="Times New Roman"/>
          <w:b/>
          <w:i/>
          <w:iCs/>
          <w:sz w:val="24"/>
          <w:szCs w:val="24"/>
        </w:rPr>
        <w:t xml:space="preserve"> </w:t>
      </w:r>
    </w:p>
    <w:p w14:paraId="035B2901" w14:textId="5B40ACDB" w:rsidR="002A09AE" w:rsidRDefault="002A09AE" w:rsidP="00E33CB5">
      <w:pPr>
        <w:pStyle w:val="Bezodstpw"/>
        <w:ind w:firstLine="708"/>
        <w:jc w:val="both"/>
        <w:rPr>
          <w:rFonts w:ascii="Times New Roman" w:hAnsi="Times New Roman" w:cs="Times New Roman"/>
          <w:b/>
          <w:i/>
          <w:iCs/>
          <w:sz w:val="24"/>
          <w:szCs w:val="24"/>
        </w:rPr>
      </w:pPr>
    </w:p>
    <w:p w14:paraId="1CF147DD" w14:textId="4DD08938" w:rsidR="002A09AE" w:rsidRDefault="002A09AE" w:rsidP="002A09AE">
      <w:pPr>
        <w:pStyle w:val="Default"/>
        <w:jc w:val="center"/>
        <w:rPr>
          <w:sz w:val="19"/>
          <w:szCs w:val="19"/>
        </w:rPr>
      </w:pPr>
      <w:r>
        <w:rPr>
          <w:b/>
          <w:bCs/>
          <w:sz w:val="19"/>
          <w:szCs w:val="19"/>
        </w:rPr>
        <w:t>KLAUZULA INFORMACYJNA</w:t>
      </w:r>
    </w:p>
    <w:p w14:paraId="6F5EA513" w14:textId="542CFF23" w:rsidR="002A09AE" w:rsidRDefault="002A09AE" w:rsidP="002A09AE">
      <w:pPr>
        <w:pStyle w:val="Default"/>
        <w:jc w:val="center"/>
        <w:rPr>
          <w:sz w:val="19"/>
          <w:szCs w:val="19"/>
        </w:rPr>
      </w:pPr>
      <w:r>
        <w:rPr>
          <w:b/>
          <w:bCs/>
          <w:sz w:val="19"/>
          <w:szCs w:val="19"/>
        </w:rPr>
        <w:t>O PRZETWARZANIU DANYCH OSOBOWYCH</w:t>
      </w:r>
    </w:p>
    <w:p w14:paraId="1CEFC829" w14:textId="77777777" w:rsidR="002A09AE" w:rsidRDefault="002A09AE" w:rsidP="002A09AE">
      <w:pPr>
        <w:pStyle w:val="Default"/>
        <w:jc w:val="both"/>
        <w:rPr>
          <w:sz w:val="19"/>
          <w:szCs w:val="19"/>
        </w:rPr>
      </w:pPr>
      <w:r>
        <w:rPr>
          <w:sz w:val="19"/>
          <w:szCs w:val="19"/>
        </w:rPr>
        <w:t xml:space="preserve">Zgodnie z art. 13 ust 1-2 </w:t>
      </w:r>
      <w:r>
        <w:rPr>
          <w:b/>
          <w:bCs/>
          <w:sz w:val="19"/>
          <w:szCs w:val="19"/>
        </w:rPr>
        <w:t xml:space="preserve">Rozporządzenia Parlamentu Europejskiego i Rady (UE) 2016/679 </w:t>
      </w:r>
      <w:r>
        <w:rPr>
          <w:sz w:val="19"/>
          <w:szCs w:val="19"/>
        </w:rPr>
        <w:t xml:space="preserve">z dnia 27 kwietnia 2016 r. </w:t>
      </w:r>
      <w:r>
        <w:rPr>
          <w:b/>
          <w:bCs/>
          <w:sz w:val="19"/>
          <w:szCs w:val="19"/>
        </w:rPr>
        <w:t xml:space="preserve">w sprawie ochrony osób fizycznych w związku z przetwarzaniem danych osobowych i w sprawie swobodnego przepływu takich danych oraz uchylenia dyrektywy 95/46/WE (dalej „RODO”), informuję, że: </w:t>
      </w:r>
    </w:p>
    <w:p w14:paraId="345149CA" w14:textId="5D44BABA" w:rsidR="002A09AE" w:rsidRDefault="002A09AE" w:rsidP="002A09AE">
      <w:pPr>
        <w:pStyle w:val="Default"/>
        <w:jc w:val="both"/>
        <w:rPr>
          <w:sz w:val="19"/>
          <w:szCs w:val="19"/>
        </w:rPr>
      </w:pPr>
      <w:r>
        <w:rPr>
          <w:b/>
          <w:bCs/>
          <w:sz w:val="19"/>
          <w:szCs w:val="19"/>
        </w:rPr>
        <w:t xml:space="preserve">1. Administrator </w:t>
      </w:r>
    </w:p>
    <w:p w14:paraId="2D888ABF" w14:textId="77777777" w:rsidR="002A09AE" w:rsidRDefault="002A09AE" w:rsidP="002A09AE">
      <w:pPr>
        <w:pStyle w:val="Default"/>
        <w:jc w:val="both"/>
        <w:rPr>
          <w:sz w:val="19"/>
          <w:szCs w:val="19"/>
        </w:rPr>
      </w:pPr>
      <w:r>
        <w:rPr>
          <w:sz w:val="19"/>
          <w:szCs w:val="19"/>
        </w:rPr>
        <w:t xml:space="preserve">Administratorem Pani/Pana danych osobowych jest </w:t>
      </w:r>
      <w:r>
        <w:rPr>
          <w:b/>
          <w:bCs/>
          <w:sz w:val="19"/>
          <w:szCs w:val="19"/>
        </w:rPr>
        <w:t>Wójt Gminy Koneck</w:t>
      </w:r>
      <w:r>
        <w:rPr>
          <w:sz w:val="19"/>
          <w:szCs w:val="19"/>
        </w:rPr>
        <w:t xml:space="preserve">, zwany dalej: </w:t>
      </w:r>
      <w:r>
        <w:rPr>
          <w:b/>
          <w:bCs/>
          <w:sz w:val="19"/>
          <w:szCs w:val="19"/>
        </w:rPr>
        <w:t>"Administratorem"</w:t>
      </w:r>
      <w:r>
        <w:rPr>
          <w:sz w:val="19"/>
          <w:szCs w:val="19"/>
        </w:rPr>
        <w:t xml:space="preserve">, z siedzibą w ul. Włodzimierza Lubańskiego 11, 87-702 Koneck. </w:t>
      </w:r>
    </w:p>
    <w:p w14:paraId="255DEFCE" w14:textId="30BC69AE" w:rsidR="002A09AE" w:rsidRDefault="002A09AE" w:rsidP="002A09AE">
      <w:pPr>
        <w:pStyle w:val="Default"/>
        <w:jc w:val="both"/>
        <w:rPr>
          <w:sz w:val="19"/>
          <w:szCs w:val="19"/>
        </w:rPr>
      </w:pPr>
      <w:r>
        <w:rPr>
          <w:b/>
          <w:bCs/>
          <w:sz w:val="19"/>
          <w:szCs w:val="19"/>
        </w:rPr>
        <w:t xml:space="preserve">2. Dane kontaktowe Inspektora Ochrony Danych: </w:t>
      </w:r>
    </w:p>
    <w:p w14:paraId="1FC573C6" w14:textId="77777777" w:rsidR="002A09AE" w:rsidRDefault="002A09AE" w:rsidP="002A09AE">
      <w:pPr>
        <w:pStyle w:val="Default"/>
        <w:jc w:val="both"/>
        <w:rPr>
          <w:sz w:val="19"/>
          <w:szCs w:val="19"/>
        </w:rPr>
      </w:pPr>
      <w:r>
        <w:rPr>
          <w:sz w:val="19"/>
          <w:szCs w:val="19"/>
        </w:rPr>
        <w:t xml:space="preserve">Adres: Inspektor Ochrony Danych, ul. Włodzimierza Lubańskiego 11, 87-702 Koneck </w:t>
      </w:r>
    </w:p>
    <w:p w14:paraId="74F746C6" w14:textId="77777777" w:rsidR="002A09AE" w:rsidRDefault="002A09AE" w:rsidP="002A09AE">
      <w:pPr>
        <w:pStyle w:val="Default"/>
        <w:jc w:val="both"/>
        <w:rPr>
          <w:sz w:val="19"/>
          <w:szCs w:val="19"/>
        </w:rPr>
      </w:pPr>
      <w:r>
        <w:rPr>
          <w:sz w:val="19"/>
          <w:szCs w:val="19"/>
        </w:rPr>
        <w:t xml:space="preserve">adres e-mail: </w:t>
      </w:r>
      <w:r>
        <w:rPr>
          <w:color w:val="0000FF"/>
          <w:sz w:val="19"/>
          <w:szCs w:val="19"/>
        </w:rPr>
        <w:t xml:space="preserve">rodo_ugkoneck@koneck.eu </w:t>
      </w:r>
    </w:p>
    <w:p w14:paraId="69A72D72" w14:textId="472F1892" w:rsidR="002A09AE" w:rsidRDefault="002A09AE" w:rsidP="002A09AE">
      <w:pPr>
        <w:pStyle w:val="Default"/>
        <w:jc w:val="both"/>
        <w:rPr>
          <w:sz w:val="19"/>
          <w:szCs w:val="19"/>
        </w:rPr>
      </w:pPr>
      <w:r>
        <w:rPr>
          <w:b/>
          <w:bCs/>
          <w:sz w:val="19"/>
          <w:szCs w:val="19"/>
        </w:rPr>
        <w:t xml:space="preserve">3. Cel przetwarzania danych osobowych oraz podstawa prawna przetwarzania </w:t>
      </w:r>
    </w:p>
    <w:p w14:paraId="4D8752F8" w14:textId="77777777" w:rsidR="002A09AE" w:rsidRDefault="002A09AE" w:rsidP="002A09AE">
      <w:pPr>
        <w:pStyle w:val="Default"/>
        <w:jc w:val="both"/>
        <w:rPr>
          <w:sz w:val="19"/>
          <w:szCs w:val="19"/>
        </w:rPr>
      </w:pPr>
      <w:r>
        <w:rPr>
          <w:sz w:val="19"/>
          <w:szCs w:val="19"/>
        </w:rPr>
        <w:t xml:space="preserve">Pani/Pana dane osobowe będą przetwarzane w celu zapewnienia odbioru odpadów komunalnych od właścicieli nieruchomości na terenie Gminy Koneck, sprawowania nadzoru nad sposobem gospodarowania odpadami komunalnymi oraz wypełnienia obowiązku ponoszenia opłaty za gospodarowanie odpadami komunalnymi przez właścicieli nieruchomości. </w:t>
      </w:r>
    </w:p>
    <w:p w14:paraId="5B86C4CA" w14:textId="77777777" w:rsidR="002A09AE" w:rsidRDefault="002A09AE" w:rsidP="002A09AE">
      <w:pPr>
        <w:pStyle w:val="Default"/>
        <w:jc w:val="both"/>
        <w:rPr>
          <w:sz w:val="19"/>
          <w:szCs w:val="19"/>
        </w:rPr>
      </w:pPr>
      <w:r>
        <w:rPr>
          <w:sz w:val="19"/>
          <w:szCs w:val="19"/>
        </w:rPr>
        <w:t xml:space="preserve">Podanie przez Panią/Pana danych osobowych jest obowiązkowe, gdyż przesłankę przetwarzania danych osobowych stanowi przepis prawa. </w:t>
      </w:r>
    </w:p>
    <w:p w14:paraId="5C386B46" w14:textId="77777777" w:rsidR="002A09AE" w:rsidRDefault="002A09AE" w:rsidP="002A09AE">
      <w:pPr>
        <w:pStyle w:val="Default"/>
        <w:jc w:val="both"/>
        <w:rPr>
          <w:sz w:val="19"/>
          <w:szCs w:val="19"/>
        </w:rPr>
      </w:pPr>
      <w:r>
        <w:rPr>
          <w:sz w:val="19"/>
          <w:szCs w:val="19"/>
        </w:rPr>
        <w:t xml:space="preserve">Dane osobowe będą przetwarzane na podstawie przepisów podatkowych, aby w szczególności: </w:t>
      </w:r>
    </w:p>
    <w:p w14:paraId="7B7839DD" w14:textId="77777777" w:rsidR="002A09AE" w:rsidRDefault="002A09AE" w:rsidP="002A09AE">
      <w:pPr>
        <w:pStyle w:val="Default"/>
        <w:spacing w:after="47"/>
        <w:jc w:val="both"/>
        <w:rPr>
          <w:sz w:val="19"/>
          <w:szCs w:val="19"/>
        </w:rPr>
      </w:pPr>
      <w:r>
        <w:rPr>
          <w:sz w:val="19"/>
          <w:szCs w:val="19"/>
        </w:rPr>
        <w:t xml:space="preserve">a) prowadzić wymagane rejestry i ewidencje np. ewidencję księgową, </w:t>
      </w:r>
    </w:p>
    <w:p w14:paraId="4E50C088" w14:textId="77777777" w:rsidR="002A09AE" w:rsidRDefault="002A09AE" w:rsidP="002A09AE">
      <w:pPr>
        <w:pStyle w:val="Default"/>
        <w:spacing w:after="47"/>
        <w:jc w:val="both"/>
        <w:rPr>
          <w:sz w:val="19"/>
          <w:szCs w:val="19"/>
        </w:rPr>
      </w:pPr>
      <w:r>
        <w:rPr>
          <w:sz w:val="19"/>
          <w:szCs w:val="19"/>
        </w:rPr>
        <w:t xml:space="preserve">b) prowadzić korespondencję, czynności sprawdzające oraz postępowania podatkowe, </w:t>
      </w:r>
    </w:p>
    <w:p w14:paraId="3F1FFC6C" w14:textId="74CE6324" w:rsidR="002A09AE" w:rsidRDefault="002A09AE" w:rsidP="002A09AE">
      <w:pPr>
        <w:pStyle w:val="Default"/>
        <w:jc w:val="both"/>
        <w:rPr>
          <w:sz w:val="19"/>
          <w:szCs w:val="19"/>
        </w:rPr>
      </w:pPr>
      <w:r>
        <w:rPr>
          <w:sz w:val="19"/>
          <w:szCs w:val="19"/>
        </w:rPr>
        <w:t xml:space="preserve">c) zaksięgować i rozliczyć zapłacone opłaty. </w:t>
      </w:r>
    </w:p>
    <w:p w14:paraId="49239586" w14:textId="77777777" w:rsidR="002A09AE" w:rsidRDefault="002A09AE" w:rsidP="002A09AE">
      <w:pPr>
        <w:pStyle w:val="Default"/>
        <w:jc w:val="both"/>
        <w:rPr>
          <w:sz w:val="19"/>
          <w:szCs w:val="19"/>
        </w:rPr>
      </w:pPr>
      <w:r>
        <w:rPr>
          <w:b/>
          <w:bCs/>
          <w:sz w:val="19"/>
          <w:szCs w:val="19"/>
        </w:rPr>
        <w:t xml:space="preserve">Podstawa prawna: </w:t>
      </w:r>
      <w:r>
        <w:rPr>
          <w:sz w:val="19"/>
          <w:szCs w:val="19"/>
        </w:rPr>
        <w:t xml:space="preserve">art. 6 ust. 1 lit. c) RODO w związku z obowiązującymi przepisami, w szczególności w związku ustawą z dnia 29 sierpnia 1997 roku Ordynacja podatkowa (Dz. U. z 2019 r. poz. 900 ze zm.) i ustawą z dnia 13 września 1996 r. o utrzymaniu czystości i porządku w gminach (Dz. U. z 2019 r. poz. 2010 ze zm.). </w:t>
      </w:r>
    </w:p>
    <w:p w14:paraId="35A71B23" w14:textId="2CBE4E92" w:rsidR="002A09AE" w:rsidRDefault="002A09AE" w:rsidP="002A09AE">
      <w:pPr>
        <w:pStyle w:val="Default"/>
        <w:jc w:val="both"/>
        <w:rPr>
          <w:sz w:val="19"/>
          <w:szCs w:val="19"/>
        </w:rPr>
      </w:pPr>
      <w:r>
        <w:rPr>
          <w:b/>
          <w:bCs/>
          <w:sz w:val="19"/>
          <w:szCs w:val="19"/>
        </w:rPr>
        <w:t xml:space="preserve">4. Informacja o odbiorcach danych </w:t>
      </w:r>
    </w:p>
    <w:p w14:paraId="66C8DE43" w14:textId="77777777" w:rsidR="002A09AE" w:rsidRDefault="002A09AE" w:rsidP="002A09AE">
      <w:pPr>
        <w:pStyle w:val="Default"/>
        <w:jc w:val="both"/>
        <w:rPr>
          <w:sz w:val="19"/>
          <w:szCs w:val="19"/>
        </w:rPr>
      </w:pPr>
      <w:r>
        <w:rPr>
          <w:sz w:val="19"/>
          <w:szCs w:val="19"/>
        </w:rPr>
        <w:t xml:space="preserve">Dane osobowe będą mogły być przekazywane wyłącznie podmiotom upoważnionym z mocy prawa, w tym podmiotom świadczącym na rzecz Administratora usługi na podstawie stosownych umów powierzenia przetwarzania danych. </w:t>
      </w:r>
    </w:p>
    <w:p w14:paraId="7B5CE6EC" w14:textId="1BD8FF7F" w:rsidR="002A09AE" w:rsidRDefault="002A09AE" w:rsidP="002A09AE">
      <w:pPr>
        <w:pStyle w:val="Default"/>
        <w:jc w:val="both"/>
        <w:rPr>
          <w:sz w:val="19"/>
          <w:szCs w:val="19"/>
        </w:rPr>
      </w:pPr>
      <w:r>
        <w:rPr>
          <w:b/>
          <w:bCs/>
          <w:sz w:val="19"/>
          <w:szCs w:val="19"/>
        </w:rPr>
        <w:t xml:space="preserve">5. Informacja o zamiarze przekazania danych osobowych do państwa trzeciego lub organizacji międzynarodowej </w:t>
      </w:r>
    </w:p>
    <w:p w14:paraId="3613D83B" w14:textId="77777777" w:rsidR="002A09AE" w:rsidRDefault="002A09AE" w:rsidP="002A09AE">
      <w:pPr>
        <w:pStyle w:val="Default"/>
        <w:jc w:val="both"/>
        <w:rPr>
          <w:sz w:val="19"/>
          <w:szCs w:val="19"/>
        </w:rPr>
      </w:pPr>
      <w:r>
        <w:rPr>
          <w:sz w:val="19"/>
          <w:szCs w:val="19"/>
        </w:rPr>
        <w:t xml:space="preserve">Administrator nie ma zamiaru przekazywać danych osobowych do państwa trzeciego lub organizacji międzynarodowej. </w:t>
      </w:r>
    </w:p>
    <w:p w14:paraId="6E623310" w14:textId="6ECE7769" w:rsidR="002A09AE" w:rsidRDefault="002A09AE" w:rsidP="002A09AE">
      <w:pPr>
        <w:pStyle w:val="Default"/>
        <w:jc w:val="both"/>
        <w:rPr>
          <w:sz w:val="19"/>
          <w:szCs w:val="19"/>
        </w:rPr>
      </w:pPr>
      <w:r>
        <w:rPr>
          <w:b/>
          <w:bCs/>
          <w:sz w:val="19"/>
          <w:szCs w:val="19"/>
        </w:rPr>
        <w:t xml:space="preserve">6. Informacja o okresie przechowywania danych </w:t>
      </w:r>
    </w:p>
    <w:p w14:paraId="484DF1F6" w14:textId="77777777" w:rsidR="002A09AE" w:rsidRDefault="002A09AE" w:rsidP="002A09AE">
      <w:pPr>
        <w:pStyle w:val="Default"/>
        <w:jc w:val="both"/>
        <w:rPr>
          <w:sz w:val="19"/>
          <w:szCs w:val="19"/>
        </w:rPr>
      </w:pPr>
      <w:r>
        <w:rPr>
          <w:sz w:val="19"/>
          <w:szCs w:val="19"/>
        </w:rPr>
        <w:t xml:space="preserve">Dane osobowe będą przetwarzane do momentu ustania celu przetwarzania, a następnie przez okres zgodny z obowiązującymi przepisami archiwalnymi, tj. m.in. ustawą z dnia 14 lipca 1983 r. o narodowym zasobie archiwalnym i archiwach (Dz. U. z 2020 r. poz. 164) i rozporządzeniem Prezesa Rady Ministrów z dnia 18 stycznia 2011 r. w sprawie instrukcji kancelaryjnej, jednolitych rzeczowych wykazów akt oraz instrukcji w sprawie organizacji i zakresu działania archiwów zakładowych (Dz. U. z 2011 r. Nr 14 poz. 67 ze zm.). Minimalny okres przechowywania wynosi 10 lat. </w:t>
      </w:r>
    </w:p>
    <w:p w14:paraId="7B25C5AA" w14:textId="01C7F3E7" w:rsidR="002A09AE" w:rsidRDefault="002A09AE" w:rsidP="002A09AE">
      <w:pPr>
        <w:pStyle w:val="Default"/>
        <w:jc w:val="both"/>
        <w:rPr>
          <w:sz w:val="19"/>
          <w:szCs w:val="19"/>
        </w:rPr>
      </w:pPr>
      <w:r>
        <w:rPr>
          <w:b/>
          <w:bCs/>
          <w:sz w:val="19"/>
          <w:szCs w:val="19"/>
        </w:rPr>
        <w:t xml:space="preserve">7. Informacja o zautomatyzowanym przetwarzaniu danych i o profilowaniu </w:t>
      </w:r>
    </w:p>
    <w:p w14:paraId="731D13F3" w14:textId="77777777" w:rsidR="002A09AE" w:rsidRDefault="002A09AE" w:rsidP="002A09AE">
      <w:pPr>
        <w:pStyle w:val="Default"/>
        <w:jc w:val="both"/>
        <w:rPr>
          <w:sz w:val="19"/>
          <w:szCs w:val="19"/>
        </w:rPr>
      </w:pPr>
      <w:r>
        <w:rPr>
          <w:sz w:val="19"/>
          <w:szCs w:val="19"/>
        </w:rPr>
        <w:t xml:space="preserve">Dane osobowe nie będą przetwarzane w sposób zautomatyzowany i nie będą wykorzystywane do profilowania. </w:t>
      </w:r>
    </w:p>
    <w:p w14:paraId="3D934198" w14:textId="77777777" w:rsidR="002A09AE" w:rsidRDefault="002A09AE" w:rsidP="002A09AE">
      <w:pPr>
        <w:pStyle w:val="Default"/>
        <w:spacing w:after="50"/>
        <w:jc w:val="both"/>
        <w:rPr>
          <w:sz w:val="19"/>
          <w:szCs w:val="19"/>
        </w:rPr>
      </w:pPr>
      <w:r>
        <w:rPr>
          <w:b/>
          <w:bCs/>
          <w:sz w:val="19"/>
          <w:szCs w:val="19"/>
        </w:rPr>
        <w:t xml:space="preserve">8. W zakresie przewidzianym przepisami prawa przysługuje Pani/Panu prawo do żądania dostępu do Pani/Pana danych osobowych, ich sprostowania, ograniczenia przetwarzania, a także prawo do wniesienia sprzeciwu wobec przetwarzania. </w:t>
      </w:r>
    </w:p>
    <w:p w14:paraId="554848D9" w14:textId="77777777" w:rsidR="002A09AE" w:rsidRDefault="002A09AE" w:rsidP="002A09AE">
      <w:pPr>
        <w:pStyle w:val="Default"/>
        <w:spacing w:after="50"/>
        <w:jc w:val="both"/>
        <w:rPr>
          <w:sz w:val="19"/>
          <w:szCs w:val="19"/>
        </w:rPr>
      </w:pPr>
      <w:r>
        <w:rPr>
          <w:b/>
          <w:bCs/>
          <w:sz w:val="19"/>
          <w:szCs w:val="19"/>
        </w:rPr>
        <w:t xml:space="preserve">9. Zgłoszenie żądania realizacji praw, o których mowa wyżej, można złożyć poprzez doręczenie osobiste pisma z żądaniem lub wysłanie go pocztą na adres Urzędu Gminy w Konecku ul. Włodzimierza Lubańskiego 11, 87-702 Koneck na adres mailowy podany w pkt. 2. </w:t>
      </w:r>
    </w:p>
    <w:p w14:paraId="2334ACD1" w14:textId="793DAFFA" w:rsidR="00CE1F45" w:rsidRPr="002A09AE" w:rsidRDefault="002A09AE" w:rsidP="002A09AE">
      <w:pPr>
        <w:pStyle w:val="Default"/>
        <w:jc w:val="both"/>
        <w:rPr>
          <w:sz w:val="19"/>
          <w:szCs w:val="19"/>
        </w:rPr>
      </w:pPr>
      <w:r>
        <w:rPr>
          <w:b/>
          <w:bCs/>
          <w:sz w:val="19"/>
          <w:szCs w:val="19"/>
        </w:rPr>
        <w:t>10. Przysługuje Pani/Panu prawo do wniesienia skargi do organu nadzorczego (Prezes Urzędu Ochrony Danych Osobowych – adres: ul. Stawki 2, 00-193 Warszawa).</w:t>
      </w:r>
    </w:p>
    <w:p w14:paraId="434AE300" w14:textId="3A9E4223" w:rsidR="006201F6" w:rsidRPr="000B61F1" w:rsidRDefault="006201F6" w:rsidP="008A3C7D">
      <w:pPr>
        <w:spacing w:after="0"/>
        <w:ind w:left="4956" w:firstLine="708"/>
        <w:jc w:val="both"/>
        <w:rPr>
          <w:rFonts w:ascii="Times New Roman" w:hAnsi="Times New Roman" w:cs="Times New Roman"/>
          <w:sz w:val="17"/>
          <w:szCs w:val="17"/>
        </w:rPr>
      </w:pPr>
      <w:r w:rsidRPr="000B61F1">
        <w:rPr>
          <w:rFonts w:ascii="Times New Roman" w:hAnsi="Times New Roman" w:cs="Times New Roman"/>
          <w:sz w:val="17"/>
          <w:szCs w:val="17"/>
        </w:rPr>
        <w:t xml:space="preserve">         </w:t>
      </w:r>
      <w:r w:rsidR="00E033F8">
        <w:rPr>
          <w:rFonts w:ascii="Times New Roman" w:hAnsi="Times New Roman" w:cs="Times New Roman"/>
          <w:sz w:val="17"/>
          <w:szCs w:val="17"/>
        </w:rPr>
        <w:tab/>
      </w:r>
      <w:r w:rsidR="00E033F8">
        <w:rPr>
          <w:rFonts w:ascii="Times New Roman" w:hAnsi="Times New Roman" w:cs="Times New Roman"/>
          <w:sz w:val="17"/>
          <w:szCs w:val="17"/>
        </w:rPr>
        <w:tab/>
        <w:t xml:space="preserve">             </w:t>
      </w:r>
      <w:r w:rsidRPr="000B61F1">
        <w:rPr>
          <w:rFonts w:ascii="Times New Roman" w:hAnsi="Times New Roman" w:cs="Times New Roman"/>
          <w:sz w:val="17"/>
          <w:szCs w:val="17"/>
        </w:rPr>
        <w:t xml:space="preserve">/-/ </w:t>
      </w:r>
      <w:r w:rsidR="002A09AE">
        <w:rPr>
          <w:rFonts w:ascii="Times New Roman" w:hAnsi="Times New Roman" w:cs="Times New Roman"/>
          <w:sz w:val="17"/>
          <w:szCs w:val="17"/>
        </w:rPr>
        <w:t>Ryszard Borowski</w:t>
      </w:r>
    </w:p>
    <w:p w14:paraId="2AF350B1" w14:textId="37709C24" w:rsidR="006201F6" w:rsidRPr="000B61F1" w:rsidRDefault="002A09AE" w:rsidP="00E033F8">
      <w:pPr>
        <w:spacing w:after="0"/>
        <w:ind w:left="6372" w:firstLine="708"/>
        <w:jc w:val="both"/>
        <w:rPr>
          <w:rFonts w:ascii="Times New Roman" w:hAnsi="Times New Roman" w:cs="Times New Roman"/>
          <w:sz w:val="17"/>
          <w:szCs w:val="17"/>
        </w:rPr>
      </w:pPr>
      <w:r>
        <w:rPr>
          <w:rFonts w:ascii="Times New Roman" w:hAnsi="Times New Roman" w:cs="Times New Roman"/>
          <w:sz w:val="17"/>
          <w:szCs w:val="17"/>
        </w:rPr>
        <w:t xml:space="preserve">               </w:t>
      </w:r>
      <w:r w:rsidR="006201F6" w:rsidRPr="000B61F1">
        <w:rPr>
          <w:rFonts w:ascii="Times New Roman" w:hAnsi="Times New Roman" w:cs="Times New Roman"/>
          <w:sz w:val="17"/>
          <w:szCs w:val="17"/>
        </w:rPr>
        <w:t xml:space="preserve">Wójt Gminy </w:t>
      </w:r>
      <w:r>
        <w:rPr>
          <w:rFonts w:ascii="Times New Roman" w:hAnsi="Times New Roman" w:cs="Times New Roman"/>
          <w:sz w:val="17"/>
          <w:szCs w:val="17"/>
        </w:rPr>
        <w:t>Koneck</w:t>
      </w:r>
    </w:p>
    <w:p w14:paraId="2C5F1018" w14:textId="77777777" w:rsidR="00037425" w:rsidRDefault="00C46AA8" w:rsidP="00293F52">
      <w:pPr>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A09AE">
        <w:rPr>
          <w:rFonts w:ascii="Times New Roman" w:hAnsi="Times New Roman" w:cs="Times New Roman"/>
          <w:sz w:val="20"/>
          <w:szCs w:val="20"/>
        </w:rPr>
        <w:br/>
      </w:r>
    </w:p>
    <w:p w14:paraId="5869ECE6" w14:textId="779864C7" w:rsidR="000B61F1" w:rsidRDefault="002A09AE" w:rsidP="00293F52">
      <w:pPr>
        <w:jc w:val="right"/>
        <w:rPr>
          <w:rFonts w:ascii="Times New Roman" w:hAnsi="Times New Roman" w:cs="Times New Roman"/>
          <w:sz w:val="20"/>
          <w:szCs w:val="20"/>
        </w:rPr>
      </w:pPr>
      <w:r>
        <w:rPr>
          <w:rFonts w:ascii="Times New Roman" w:hAnsi="Times New Roman" w:cs="Times New Roman"/>
          <w:sz w:val="20"/>
          <w:szCs w:val="20"/>
        </w:rPr>
        <w:lastRenderedPageBreak/>
        <w:t>Koneck</w:t>
      </w:r>
      <w:r w:rsidR="00C46AA8">
        <w:rPr>
          <w:rFonts w:ascii="Times New Roman" w:hAnsi="Times New Roman" w:cs="Times New Roman"/>
          <w:sz w:val="20"/>
          <w:szCs w:val="20"/>
        </w:rPr>
        <w:t>, dnia…</w:t>
      </w:r>
      <w:r w:rsidR="00E33CB5">
        <w:rPr>
          <w:rFonts w:ascii="Times New Roman" w:hAnsi="Times New Roman" w:cs="Times New Roman"/>
          <w:sz w:val="20"/>
          <w:szCs w:val="20"/>
        </w:rPr>
        <w:t>…..</w:t>
      </w:r>
      <w:r w:rsidR="00C46AA8">
        <w:rPr>
          <w:rFonts w:ascii="Times New Roman" w:hAnsi="Times New Roman" w:cs="Times New Roman"/>
          <w:sz w:val="20"/>
          <w:szCs w:val="20"/>
        </w:rPr>
        <w:t>……………………….</w:t>
      </w:r>
    </w:p>
    <w:p w14:paraId="72B22764" w14:textId="77777777" w:rsidR="000B61F1" w:rsidRPr="000B61F1" w:rsidRDefault="000B61F1" w:rsidP="000B61F1">
      <w:pPr>
        <w:widowControl w:val="0"/>
        <w:spacing w:after="0" w:line="240" w:lineRule="auto"/>
        <w:rPr>
          <w:rFonts w:ascii="Times New Roman" w:hAnsi="Times New Roman" w:cs="Times New Roman"/>
          <w:color w:val="000000"/>
        </w:rPr>
      </w:pPr>
      <w:r w:rsidRPr="000B61F1">
        <w:rPr>
          <w:rFonts w:ascii="Times New Roman" w:hAnsi="Times New Roman" w:cs="Times New Roman"/>
          <w:color w:val="000000"/>
        </w:rPr>
        <w:t xml:space="preserve">…………………………………… </w:t>
      </w:r>
      <w:r w:rsidRPr="000B61F1">
        <w:rPr>
          <w:rFonts w:ascii="Times New Roman" w:hAnsi="Times New Roman" w:cs="Times New Roman"/>
          <w:color w:val="000000"/>
        </w:rPr>
        <w:tab/>
      </w:r>
      <w:r w:rsidRPr="000B61F1">
        <w:rPr>
          <w:rFonts w:ascii="Times New Roman" w:hAnsi="Times New Roman" w:cs="Times New Roman"/>
          <w:color w:val="000000"/>
        </w:rPr>
        <w:tab/>
      </w:r>
      <w:r w:rsidRPr="000B61F1">
        <w:rPr>
          <w:rFonts w:ascii="Times New Roman" w:hAnsi="Times New Roman" w:cs="Times New Roman"/>
          <w:color w:val="000000"/>
        </w:rPr>
        <w:tab/>
        <w:t xml:space="preserve">         </w:t>
      </w:r>
    </w:p>
    <w:p w14:paraId="379E207D" w14:textId="77777777" w:rsidR="000B61F1" w:rsidRDefault="000B61F1" w:rsidP="000B61F1">
      <w:pPr>
        <w:widowControl w:val="0"/>
        <w:tabs>
          <w:tab w:val="left" w:pos="3330"/>
        </w:tabs>
        <w:spacing w:after="0" w:line="240" w:lineRule="auto"/>
        <w:jc w:val="both"/>
        <w:rPr>
          <w:rFonts w:ascii="Times New Roman" w:hAnsi="Times New Roman" w:cs="Times New Roman"/>
          <w:color w:val="000000"/>
          <w:sz w:val="16"/>
        </w:rPr>
      </w:pPr>
      <w:r w:rsidRPr="000B61F1">
        <w:rPr>
          <w:rFonts w:ascii="Times New Roman" w:hAnsi="Times New Roman" w:cs="Times New Roman"/>
          <w:color w:val="000000"/>
        </w:rPr>
        <w:t xml:space="preserve">         </w:t>
      </w:r>
      <w:r w:rsidR="008B3514">
        <w:rPr>
          <w:rFonts w:ascii="Times New Roman" w:hAnsi="Times New Roman" w:cs="Times New Roman"/>
          <w:color w:val="000000"/>
        </w:rPr>
        <w:t xml:space="preserve">    </w:t>
      </w:r>
      <w:r w:rsidRPr="000B61F1">
        <w:rPr>
          <w:rFonts w:ascii="Times New Roman" w:hAnsi="Times New Roman" w:cs="Times New Roman"/>
          <w:color w:val="000000"/>
        </w:rPr>
        <w:t xml:space="preserve">   </w:t>
      </w:r>
      <w:r w:rsidRPr="000B61F1">
        <w:rPr>
          <w:rFonts w:ascii="Times New Roman" w:hAnsi="Times New Roman" w:cs="Times New Roman"/>
          <w:color w:val="000000"/>
          <w:sz w:val="16"/>
        </w:rPr>
        <w:t>(imię i nazwisko)</w:t>
      </w:r>
    </w:p>
    <w:p w14:paraId="48512A4F"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sz w:val="6"/>
        </w:rPr>
      </w:pPr>
    </w:p>
    <w:p w14:paraId="6CD0FCCD" w14:textId="77777777" w:rsidR="000B61F1" w:rsidRDefault="000B61F1" w:rsidP="000B61F1">
      <w:pPr>
        <w:widowControl w:val="0"/>
        <w:tabs>
          <w:tab w:val="left" w:pos="3330"/>
        </w:tabs>
        <w:spacing w:after="0" w:line="240" w:lineRule="auto"/>
        <w:jc w:val="both"/>
        <w:rPr>
          <w:rFonts w:ascii="Times New Roman" w:hAnsi="Times New Roman" w:cs="Times New Roman"/>
          <w:color w:val="000000"/>
        </w:rPr>
      </w:pPr>
      <w:r w:rsidRPr="000B61F1">
        <w:rPr>
          <w:rFonts w:ascii="Times New Roman" w:hAnsi="Times New Roman" w:cs="Times New Roman"/>
          <w:color w:val="000000"/>
        </w:rPr>
        <w:t>…………………………………….</w:t>
      </w:r>
    </w:p>
    <w:p w14:paraId="287F3817"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sz w:val="14"/>
        </w:rPr>
      </w:pPr>
    </w:p>
    <w:p w14:paraId="33978852"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rPr>
      </w:pPr>
      <w:r w:rsidRPr="000B61F1">
        <w:rPr>
          <w:rFonts w:ascii="Times New Roman" w:hAnsi="Times New Roman" w:cs="Times New Roman"/>
          <w:color w:val="000000"/>
        </w:rPr>
        <w:t>…………………………………….</w:t>
      </w:r>
    </w:p>
    <w:p w14:paraId="575593F2" w14:textId="77777777" w:rsidR="000B61F1" w:rsidRDefault="008B3514" w:rsidP="000B61F1">
      <w:pPr>
        <w:widowControl w:val="0"/>
        <w:tabs>
          <w:tab w:val="left" w:pos="3330"/>
        </w:tabs>
        <w:spacing w:after="0" w:line="240" w:lineRule="auto"/>
        <w:jc w:val="both"/>
        <w:rPr>
          <w:rFonts w:ascii="Times New Roman" w:hAnsi="Times New Roman" w:cs="Times New Roman"/>
          <w:color w:val="000000"/>
          <w:sz w:val="16"/>
        </w:rPr>
      </w:pPr>
      <w:r>
        <w:rPr>
          <w:rFonts w:ascii="Times New Roman" w:hAnsi="Times New Roman" w:cs="Times New Roman"/>
          <w:color w:val="000000"/>
          <w:sz w:val="18"/>
        </w:rPr>
        <w:t xml:space="preserve">        </w:t>
      </w:r>
      <w:r w:rsidR="000B61F1" w:rsidRPr="000B61F1">
        <w:rPr>
          <w:rFonts w:ascii="Times New Roman" w:hAnsi="Times New Roman" w:cs="Times New Roman"/>
          <w:color w:val="000000"/>
          <w:sz w:val="18"/>
        </w:rPr>
        <w:t xml:space="preserve"> </w:t>
      </w:r>
      <w:r w:rsidR="00E033F8">
        <w:rPr>
          <w:rFonts w:ascii="Times New Roman" w:hAnsi="Times New Roman" w:cs="Times New Roman"/>
          <w:color w:val="000000"/>
          <w:sz w:val="18"/>
        </w:rPr>
        <w:t xml:space="preserve">  </w:t>
      </w:r>
      <w:r w:rsidR="000B61F1" w:rsidRPr="000B61F1">
        <w:rPr>
          <w:rFonts w:ascii="Times New Roman" w:hAnsi="Times New Roman" w:cs="Times New Roman"/>
          <w:color w:val="000000"/>
          <w:sz w:val="16"/>
        </w:rPr>
        <w:t>(adres zamieszkania/siedziby)</w:t>
      </w:r>
    </w:p>
    <w:p w14:paraId="091982CF"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sz w:val="12"/>
        </w:rPr>
      </w:pPr>
    </w:p>
    <w:p w14:paraId="32BBF526"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rPr>
      </w:pPr>
      <w:r w:rsidRPr="000B61F1">
        <w:rPr>
          <w:rFonts w:ascii="Times New Roman" w:hAnsi="Times New Roman" w:cs="Times New Roman"/>
          <w:color w:val="000000"/>
        </w:rPr>
        <w:t>……………………………………..</w:t>
      </w:r>
    </w:p>
    <w:p w14:paraId="6FB88440" w14:textId="77777777" w:rsidR="000B61F1" w:rsidRDefault="008B3514" w:rsidP="000B61F1">
      <w:pPr>
        <w:widowControl w:val="0"/>
        <w:tabs>
          <w:tab w:val="left" w:pos="3330"/>
        </w:tabs>
        <w:spacing w:after="0" w:line="240" w:lineRule="auto"/>
        <w:jc w:val="both"/>
        <w:rPr>
          <w:rFonts w:ascii="Times New Roman" w:hAnsi="Times New Roman" w:cs="Times New Roman"/>
          <w:color w:val="000000"/>
          <w:sz w:val="16"/>
        </w:rPr>
      </w:pPr>
      <w:r>
        <w:rPr>
          <w:rFonts w:ascii="Times New Roman" w:hAnsi="Times New Roman" w:cs="Times New Roman"/>
          <w:color w:val="000000"/>
          <w:sz w:val="18"/>
        </w:rPr>
        <w:t xml:space="preserve">                    </w:t>
      </w:r>
      <w:r w:rsidR="000B61F1" w:rsidRPr="000B61F1">
        <w:rPr>
          <w:rFonts w:ascii="Times New Roman" w:hAnsi="Times New Roman" w:cs="Times New Roman"/>
          <w:color w:val="000000"/>
          <w:sz w:val="18"/>
        </w:rPr>
        <w:t xml:space="preserve"> </w:t>
      </w:r>
      <w:r w:rsidR="00E033F8">
        <w:rPr>
          <w:rFonts w:ascii="Times New Roman" w:hAnsi="Times New Roman" w:cs="Times New Roman"/>
          <w:color w:val="000000"/>
          <w:sz w:val="18"/>
        </w:rPr>
        <w:t xml:space="preserve">  </w:t>
      </w:r>
      <w:r w:rsidR="00E33CB5">
        <w:rPr>
          <w:rFonts w:ascii="Times New Roman" w:hAnsi="Times New Roman" w:cs="Times New Roman"/>
          <w:color w:val="000000"/>
          <w:sz w:val="18"/>
        </w:rPr>
        <w:t>(</w:t>
      </w:r>
      <w:r w:rsidR="000B61F1" w:rsidRPr="000B61F1">
        <w:rPr>
          <w:rFonts w:ascii="Times New Roman" w:hAnsi="Times New Roman" w:cs="Times New Roman"/>
          <w:color w:val="000000"/>
          <w:sz w:val="16"/>
        </w:rPr>
        <w:t>PESEL)</w:t>
      </w:r>
    </w:p>
    <w:p w14:paraId="14B6761A"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sz w:val="8"/>
        </w:rPr>
      </w:pPr>
    </w:p>
    <w:p w14:paraId="36DD77D2" w14:textId="77777777" w:rsidR="000B61F1" w:rsidRPr="000B61F1" w:rsidRDefault="000B61F1" w:rsidP="000B61F1">
      <w:pPr>
        <w:widowControl w:val="0"/>
        <w:tabs>
          <w:tab w:val="left" w:pos="3330"/>
        </w:tabs>
        <w:spacing w:after="0" w:line="240" w:lineRule="auto"/>
        <w:jc w:val="both"/>
        <w:rPr>
          <w:rFonts w:ascii="Times New Roman" w:hAnsi="Times New Roman" w:cs="Times New Roman"/>
          <w:color w:val="000000"/>
        </w:rPr>
      </w:pPr>
      <w:r w:rsidRPr="000B61F1">
        <w:rPr>
          <w:rFonts w:ascii="Times New Roman" w:hAnsi="Times New Roman" w:cs="Times New Roman"/>
          <w:color w:val="000000"/>
        </w:rPr>
        <w:t>……………………………………..</w:t>
      </w:r>
    </w:p>
    <w:p w14:paraId="694A8BDA" w14:textId="77777777" w:rsidR="000B61F1" w:rsidRPr="000B61F1" w:rsidRDefault="008B3514" w:rsidP="000B61F1">
      <w:pPr>
        <w:widowControl w:val="0"/>
        <w:tabs>
          <w:tab w:val="left" w:pos="3330"/>
        </w:tabs>
        <w:spacing w:after="0" w:line="240" w:lineRule="auto"/>
        <w:jc w:val="both"/>
        <w:rPr>
          <w:rFonts w:ascii="Times New Roman" w:hAnsi="Times New Roman" w:cs="Times New Roman"/>
          <w:color w:val="000000"/>
          <w:sz w:val="16"/>
        </w:rPr>
      </w:pPr>
      <w:r>
        <w:rPr>
          <w:rFonts w:ascii="Times New Roman" w:hAnsi="Times New Roman" w:cs="Times New Roman"/>
          <w:color w:val="000000"/>
          <w:sz w:val="16"/>
        </w:rPr>
        <w:t xml:space="preserve">                       </w:t>
      </w:r>
      <w:r w:rsidR="00E033F8">
        <w:rPr>
          <w:rFonts w:ascii="Times New Roman" w:hAnsi="Times New Roman" w:cs="Times New Roman"/>
          <w:color w:val="000000"/>
          <w:sz w:val="16"/>
        </w:rPr>
        <w:t xml:space="preserve"> </w:t>
      </w:r>
      <w:r w:rsidR="000B61F1" w:rsidRPr="000B61F1">
        <w:rPr>
          <w:rFonts w:ascii="Times New Roman" w:hAnsi="Times New Roman" w:cs="Times New Roman"/>
          <w:color w:val="000000"/>
          <w:sz w:val="16"/>
        </w:rPr>
        <w:t xml:space="preserve"> </w:t>
      </w:r>
      <w:r w:rsidR="00E033F8">
        <w:rPr>
          <w:rFonts w:ascii="Times New Roman" w:hAnsi="Times New Roman" w:cs="Times New Roman"/>
          <w:color w:val="000000"/>
          <w:sz w:val="16"/>
        </w:rPr>
        <w:t xml:space="preserve">  </w:t>
      </w:r>
      <w:r w:rsidR="000B61F1" w:rsidRPr="000B61F1">
        <w:rPr>
          <w:rFonts w:ascii="Times New Roman" w:hAnsi="Times New Roman" w:cs="Times New Roman"/>
          <w:color w:val="000000"/>
          <w:sz w:val="16"/>
        </w:rPr>
        <w:t>(nr tel</w:t>
      </w:r>
      <w:r w:rsidR="00E033F8">
        <w:rPr>
          <w:rFonts w:ascii="Times New Roman" w:hAnsi="Times New Roman" w:cs="Times New Roman"/>
          <w:color w:val="000000"/>
          <w:sz w:val="16"/>
        </w:rPr>
        <w:t>.</w:t>
      </w:r>
      <w:r w:rsidR="000B61F1" w:rsidRPr="000B61F1">
        <w:rPr>
          <w:rFonts w:ascii="Times New Roman" w:hAnsi="Times New Roman" w:cs="Times New Roman"/>
          <w:color w:val="000000"/>
          <w:sz w:val="16"/>
        </w:rPr>
        <w:t>)</w:t>
      </w:r>
      <w:r w:rsidR="00E033F8" w:rsidRPr="00E033F8">
        <w:rPr>
          <w:rFonts w:ascii="Times New Roman" w:hAnsi="Times New Roman" w:cs="Times New Roman"/>
          <w:color w:val="000000"/>
          <w:sz w:val="16"/>
        </w:rPr>
        <w:t xml:space="preserve"> </w:t>
      </w:r>
      <w:r w:rsidR="00E033F8" w:rsidRPr="000B61F1">
        <w:rPr>
          <w:rFonts w:ascii="Times New Roman" w:hAnsi="Times New Roman" w:cs="Times New Roman"/>
          <w:color w:val="000000"/>
          <w:sz w:val="16"/>
        </w:rPr>
        <w:t>*</w:t>
      </w:r>
    </w:p>
    <w:p w14:paraId="6BE41EDB" w14:textId="77777777" w:rsidR="000B61F1" w:rsidRPr="000B61F1" w:rsidRDefault="000B61F1" w:rsidP="000B61F1">
      <w:pPr>
        <w:widowControl w:val="0"/>
        <w:tabs>
          <w:tab w:val="left" w:pos="3330"/>
        </w:tabs>
        <w:spacing w:after="0"/>
        <w:jc w:val="center"/>
        <w:rPr>
          <w:rFonts w:ascii="Times New Roman" w:hAnsi="Times New Roman" w:cs="Times New Roman"/>
          <w:b/>
          <w:color w:val="000000"/>
        </w:rPr>
      </w:pPr>
    </w:p>
    <w:p w14:paraId="2980B0A5" w14:textId="77777777" w:rsidR="000B61F1" w:rsidRPr="000B61F1" w:rsidRDefault="000B61F1" w:rsidP="000B61F1">
      <w:pPr>
        <w:widowControl w:val="0"/>
        <w:tabs>
          <w:tab w:val="left" w:pos="3330"/>
        </w:tabs>
        <w:jc w:val="center"/>
        <w:rPr>
          <w:rFonts w:ascii="Times New Roman" w:hAnsi="Times New Roman" w:cs="Times New Roman"/>
          <w:b/>
          <w:color w:val="000000"/>
        </w:rPr>
      </w:pPr>
      <w:r w:rsidRPr="000B61F1">
        <w:rPr>
          <w:rFonts w:ascii="Times New Roman" w:hAnsi="Times New Roman" w:cs="Times New Roman"/>
          <w:b/>
          <w:color w:val="000000"/>
        </w:rPr>
        <w:t>O Ś W I A D C Z E N I E</w:t>
      </w:r>
    </w:p>
    <w:p w14:paraId="490571CC" w14:textId="77777777" w:rsidR="000B61F1" w:rsidRPr="000B61F1" w:rsidRDefault="000B61F1" w:rsidP="000B61F1">
      <w:pPr>
        <w:widowControl w:val="0"/>
        <w:jc w:val="both"/>
        <w:rPr>
          <w:rFonts w:ascii="Times New Roman" w:hAnsi="Times New Roman" w:cs="Times New Roman"/>
          <w:color w:val="000000"/>
        </w:rPr>
      </w:pPr>
      <w:r w:rsidRPr="000B61F1">
        <w:rPr>
          <w:rFonts w:ascii="Times New Roman" w:hAnsi="Times New Roman" w:cs="Times New Roman"/>
        </w:rPr>
        <w:tab/>
        <w:t xml:space="preserve">W związku z zasadami pomocy publicznej określonymi w </w:t>
      </w:r>
      <w:r w:rsidRPr="008A3C7D">
        <w:rPr>
          <w:rFonts w:ascii="Times New Roman" w:eastAsiaTheme="majorEastAsia" w:hAnsi="Times New Roman" w:cs="Times New Roman"/>
        </w:rPr>
        <w:t xml:space="preserve">Rozporządzenia Komisji (UE) nr 1408/2013 z dnia 18 grudnia 2013 r. w sprawie stosowania art. 107 i 108 Traktatu o funkcjonowaniu Unii Europejskiej do pomocy de minimis w sektorze rolnym </w:t>
      </w:r>
      <w:r w:rsidRPr="000B61F1">
        <w:rPr>
          <w:rFonts w:ascii="Times New Roman" w:hAnsi="Times New Roman" w:cs="Times New Roman"/>
          <w:color w:val="000000"/>
        </w:rPr>
        <w:t xml:space="preserve">(Dz. Urz. UE L 352 z 24.12.2013, str. 9) zmienionego </w:t>
      </w:r>
      <w:r w:rsidRPr="008A3C7D">
        <w:rPr>
          <w:rFonts w:ascii="Times New Roman" w:eastAsiaTheme="majorEastAsia" w:hAnsi="Times New Roman" w:cs="Times New Roman"/>
        </w:rPr>
        <w:t xml:space="preserve">Rozporządzeniem Komisji (UE) 2019/316 z dnia 21 lutego 2019 r. zmieniającym rozporządzenie (UE) nr 1408/2013 </w:t>
      </w:r>
      <w:r w:rsidR="00437492">
        <w:rPr>
          <w:rFonts w:ascii="Times New Roman" w:eastAsiaTheme="majorEastAsia" w:hAnsi="Times New Roman" w:cs="Times New Roman"/>
        </w:rPr>
        <w:t>w sprawie stosowania art. 107 i </w:t>
      </w:r>
      <w:r w:rsidRPr="008A3C7D">
        <w:rPr>
          <w:rFonts w:ascii="Times New Roman" w:eastAsiaTheme="majorEastAsia" w:hAnsi="Times New Roman" w:cs="Times New Roman"/>
        </w:rPr>
        <w:t>108 Traktatu o funkcjonowaniu Unii Europejskiej do pomocy de minimis w sektorze rolnym</w:t>
      </w:r>
      <w:r w:rsidR="008B3514">
        <w:rPr>
          <w:rFonts w:ascii="Times New Roman" w:hAnsi="Times New Roman" w:cs="Times New Roman"/>
          <w:color w:val="000000"/>
        </w:rPr>
        <w:t xml:space="preserve"> ( Dz. Urz. UE L51 I z </w:t>
      </w:r>
      <w:r w:rsidRPr="000B61F1">
        <w:rPr>
          <w:rFonts w:ascii="Times New Roman" w:hAnsi="Times New Roman" w:cs="Times New Roman"/>
          <w:color w:val="000000"/>
        </w:rPr>
        <w:t>22.02. 2019, str. I)</w:t>
      </w:r>
    </w:p>
    <w:p w14:paraId="70EB805D" w14:textId="77777777" w:rsidR="000B61F1" w:rsidRPr="000B61F1" w:rsidRDefault="000B61F1" w:rsidP="000B61F1">
      <w:pPr>
        <w:widowControl w:val="0"/>
        <w:tabs>
          <w:tab w:val="left" w:pos="3330"/>
        </w:tabs>
        <w:spacing w:after="0" w:line="360" w:lineRule="auto"/>
        <w:jc w:val="both"/>
        <w:rPr>
          <w:rFonts w:ascii="Times New Roman" w:hAnsi="Times New Roman" w:cs="Times New Roman"/>
          <w:color w:val="000000"/>
        </w:rPr>
      </w:pPr>
      <w:r w:rsidRPr="000B61F1">
        <w:rPr>
          <w:rFonts w:ascii="Times New Roman" w:hAnsi="Times New Roman" w:cs="Times New Roman"/>
          <w:color w:val="000000"/>
        </w:rPr>
        <w:t>Rodzaj prowadzonej działalności:</w:t>
      </w:r>
    </w:p>
    <w:p w14:paraId="15A86726" w14:textId="77777777" w:rsidR="000B61F1" w:rsidRPr="000B61F1" w:rsidRDefault="000B61F1" w:rsidP="000B61F1">
      <w:pPr>
        <w:widowControl w:val="0"/>
        <w:tabs>
          <w:tab w:val="left" w:pos="3330"/>
        </w:tabs>
        <w:spacing w:after="0" w:line="360" w:lineRule="auto"/>
        <w:jc w:val="both"/>
        <w:rPr>
          <w:rFonts w:ascii="Times New Roman" w:hAnsi="Times New Roman" w:cs="Times New Roman"/>
          <w:color w:val="000000"/>
        </w:rPr>
      </w:pPr>
      <w:r w:rsidRPr="000B61F1">
        <w:rPr>
          <w:rFonts w:ascii="Times New Roman" w:hAnsi="Times New Roman" w:cs="Times New Roman"/>
          <w:color w:val="000000"/>
        </w:rPr>
        <w:sym w:font="Wingdings" w:char="F0A8"/>
      </w:r>
      <w:r w:rsidRPr="000B61F1">
        <w:rPr>
          <w:rFonts w:ascii="Times New Roman" w:hAnsi="Times New Roman" w:cs="Times New Roman"/>
          <w:color w:val="000000"/>
        </w:rPr>
        <w:t xml:space="preserve"> działalność rolnicza</w:t>
      </w:r>
    </w:p>
    <w:p w14:paraId="7889DDEA" w14:textId="77777777" w:rsidR="000B61F1" w:rsidRPr="000B61F1" w:rsidRDefault="000B61F1" w:rsidP="000B61F1">
      <w:pPr>
        <w:widowControl w:val="0"/>
        <w:tabs>
          <w:tab w:val="left" w:pos="3330"/>
        </w:tabs>
        <w:spacing w:after="0" w:line="360" w:lineRule="auto"/>
        <w:jc w:val="both"/>
        <w:rPr>
          <w:rFonts w:ascii="Times New Roman" w:hAnsi="Times New Roman" w:cs="Times New Roman"/>
          <w:color w:val="000000"/>
        </w:rPr>
      </w:pPr>
      <w:r w:rsidRPr="000B61F1">
        <w:rPr>
          <w:rFonts w:ascii="Times New Roman" w:hAnsi="Times New Roman" w:cs="Times New Roman"/>
          <w:color w:val="000000"/>
        </w:rPr>
        <w:sym w:font="Wingdings" w:char="F0A8"/>
      </w:r>
      <w:r w:rsidRPr="000B61F1">
        <w:rPr>
          <w:rFonts w:ascii="Times New Roman" w:hAnsi="Times New Roman" w:cs="Times New Roman"/>
          <w:color w:val="000000"/>
        </w:rPr>
        <w:t xml:space="preserve"> działalność w rybołówstwie </w:t>
      </w:r>
    </w:p>
    <w:p w14:paraId="5C13544A" w14:textId="77777777" w:rsidR="000B61F1" w:rsidRPr="000B61F1" w:rsidRDefault="000B61F1" w:rsidP="000B61F1">
      <w:pPr>
        <w:widowControl w:val="0"/>
        <w:tabs>
          <w:tab w:val="left" w:pos="3330"/>
        </w:tabs>
        <w:spacing w:after="0" w:line="360" w:lineRule="auto"/>
        <w:jc w:val="both"/>
        <w:rPr>
          <w:rFonts w:ascii="Times New Roman" w:hAnsi="Times New Roman" w:cs="Times New Roman"/>
          <w:color w:val="000000"/>
        </w:rPr>
      </w:pPr>
      <w:r w:rsidRPr="000B61F1">
        <w:rPr>
          <w:rFonts w:ascii="Times New Roman" w:hAnsi="Times New Roman" w:cs="Times New Roman"/>
          <w:color w:val="000000"/>
        </w:rPr>
        <w:t xml:space="preserve">Oświadczam (-y), że  w roku bieżącym oraz w ciągu dwóch lat poprzedzających rok bieżący, </w:t>
      </w:r>
    </w:p>
    <w:p w14:paraId="6C958581" w14:textId="77777777" w:rsidR="000B61F1" w:rsidRPr="000B61F1" w:rsidRDefault="000B61F1" w:rsidP="000B61F1">
      <w:pPr>
        <w:widowControl w:val="0"/>
        <w:tabs>
          <w:tab w:val="left" w:pos="3330"/>
        </w:tabs>
        <w:spacing w:after="0" w:line="360" w:lineRule="auto"/>
        <w:jc w:val="both"/>
        <w:rPr>
          <w:rFonts w:ascii="Times New Roman" w:hAnsi="Times New Roman" w:cs="Times New Roman"/>
          <w:color w:val="000000"/>
        </w:rPr>
      </w:pPr>
      <w:r w:rsidRPr="000B61F1">
        <w:rPr>
          <w:rFonts w:ascii="Times New Roman" w:hAnsi="Times New Roman" w:cs="Times New Roman"/>
          <w:color w:val="000000"/>
        </w:rPr>
        <w:sym w:font="Wingdings" w:char="F0A8"/>
      </w:r>
      <w:r w:rsidRPr="000B61F1">
        <w:rPr>
          <w:rFonts w:ascii="Times New Roman" w:hAnsi="Times New Roman" w:cs="Times New Roman"/>
          <w:color w:val="000000"/>
        </w:rPr>
        <w:t xml:space="preserve"> Otrzymałem/am pomoc de minimis w rolnictwie, pomoc de minimis w rybołówstwie** w następującej wysokości: …………………….………, stanowiącej równowartość ……….…</w:t>
      </w:r>
      <w:r w:rsidR="008A3C7D">
        <w:rPr>
          <w:rFonts w:ascii="Times New Roman" w:hAnsi="Times New Roman" w:cs="Times New Roman"/>
          <w:color w:val="000000"/>
        </w:rPr>
        <w:t>………………</w:t>
      </w:r>
      <w:r w:rsidRPr="000B61F1">
        <w:rPr>
          <w:rFonts w:ascii="Times New Roman" w:hAnsi="Times New Roman" w:cs="Times New Roman"/>
          <w:color w:val="000000"/>
        </w:rPr>
        <w:t xml:space="preserve">    euro, zgodnie z poniższą tabelą:</w:t>
      </w:r>
    </w:p>
    <w:tbl>
      <w:tblPr>
        <w:tblW w:w="9571" w:type="dxa"/>
        <w:tblInd w:w="452" w:type="dxa"/>
        <w:tblLayout w:type="fixed"/>
        <w:tblCellMar>
          <w:left w:w="70" w:type="dxa"/>
          <w:right w:w="70" w:type="dxa"/>
        </w:tblCellMar>
        <w:tblLook w:val="04A0" w:firstRow="1" w:lastRow="0" w:firstColumn="1" w:lastColumn="0" w:noHBand="0" w:noVBand="1"/>
      </w:tblPr>
      <w:tblGrid>
        <w:gridCol w:w="567"/>
        <w:gridCol w:w="1349"/>
        <w:gridCol w:w="1907"/>
        <w:gridCol w:w="1921"/>
        <w:gridCol w:w="1559"/>
        <w:gridCol w:w="1134"/>
        <w:gridCol w:w="1134"/>
      </w:tblGrid>
      <w:tr w:rsidR="000B61F1" w:rsidRPr="000B61F1" w14:paraId="7DD3D0FD" w14:textId="77777777" w:rsidTr="008A3C7D">
        <w:trPr>
          <w:trHeight w:val="726"/>
        </w:trPr>
        <w:tc>
          <w:tcPr>
            <w:tcW w:w="567" w:type="dxa"/>
            <w:vMerge w:val="restart"/>
            <w:tcBorders>
              <w:top w:val="single" w:sz="2" w:space="0" w:color="000000"/>
              <w:left w:val="single" w:sz="2" w:space="0" w:color="000000"/>
              <w:bottom w:val="single" w:sz="2" w:space="0" w:color="000000"/>
              <w:right w:val="single" w:sz="2" w:space="0" w:color="000000"/>
            </w:tcBorders>
          </w:tcPr>
          <w:p w14:paraId="3F2F91E9" w14:textId="77777777" w:rsidR="000B61F1" w:rsidRPr="000B61F1" w:rsidRDefault="000B61F1" w:rsidP="000B61F1">
            <w:pPr>
              <w:widowControl w:val="0"/>
              <w:suppressAutoHyphens/>
              <w:spacing w:after="0" w:line="200" w:lineRule="atLeast"/>
              <w:jc w:val="center"/>
              <w:rPr>
                <w:rFonts w:ascii="Times New Roman" w:hAnsi="Times New Roman" w:cs="Times New Roman"/>
                <w:sz w:val="20"/>
                <w:szCs w:val="20"/>
                <w:lang w:eastAsia="ar-SA"/>
              </w:rPr>
            </w:pPr>
          </w:p>
          <w:p w14:paraId="1EFD6ECA"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Lp.</w:t>
            </w:r>
          </w:p>
        </w:tc>
        <w:tc>
          <w:tcPr>
            <w:tcW w:w="1349" w:type="dxa"/>
            <w:vMerge w:val="restart"/>
            <w:tcBorders>
              <w:top w:val="single" w:sz="2" w:space="0" w:color="000000"/>
              <w:left w:val="single" w:sz="2" w:space="0" w:color="000000"/>
              <w:bottom w:val="single" w:sz="2" w:space="0" w:color="000000"/>
              <w:right w:val="single" w:sz="2" w:space="0" w:color="000000"/>
            </w:tcBorders>
          </w:tcPr>
          <w:p w14:paraId="7B8FF85F"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p>
          <w:p w14:paraId="5D384F2B"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Dzień udzielenia pomocy</w:t>
            </w:r>
          </w:p>
        </w:tc>
        <w:tc>
          <w:tcPr>
            <w:tcW w:w="1907" w:type="dxa"/>
            <w:vMerge w:val="restart"/>
            <w:tcBorders>
              <w:top w:val="single" w:sz="2" w:space="0" w:color="000000"/>
              <w:left w:val="single" w:sz="2" w:space="0" w:color="000000"/>
              <w:bottom w:val="single" w:sz="2" w:space="0" w:color="000000"/>
              <w:right w:val="single" w:sz="2" w:space="0" w:color="000000"/>
            </w:tcBorders>
          </w:tcPr>
          <w:p w14:paraId="54420BCC"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p>
          <w:p w14:paraId="04CB6F86"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Organ udzielający pomocy</w:t>
            </w:r>
          </w:p>
        </w:tc>
        <w:tc>
          <w:tcPr>
            <w:tcW w:w="1921" w:type="dxa"/>
            <w:vMerge w:val="restart"/>
            <w:tcBorders>
              <w:top w:val="single" w:sz="2" w:space="0" w:color="000000"/>
              <w:left w:val="single" w:sz="2" w:space="0" w:color="000000"/>
              <w:bottom w:val="single" w:sz="2" w:space="0" w:color="000000"/>
              <w:right w:val="single" w:sz="2" w:space="0" w:color="000000"/>
            </w:tcBorders>
          </w:tcPr>
          <w:p w14:paraId="0B821610" w14:textId="77777777" w:rsid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18952800"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Podstawa prawna udzielenia pomocy</w:t>
            </w:r>
          </w:p>
          <w:p w14:paraId="2D2C46B7"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(nr zaświadczenia/</w:t>
            </w:r>
            <w:r>
              <w:rPr>
                <w:rFonts w:ascii="Times New Roman" w:hAnsi="Times New Roman" w:cs="Times New Roman"/>
                <w:sz w:val="20"/>
                <w:szCs w:val="20"/>
                <w:lang w:eastAsia="ar-SA"/>
              </w:rPr>
              <w:t xml:space="preserve"> </w:t>
            </w:r>
            <w:r w:rsidRPr="000B61F1">
              <w:rPr>
                <w:rFonts w:ascii="Times New Roman" w:hAnsi="Times New Roman" w:cs="Times New Roman"/>
                <w:sz w:val="20"/>
                <w:szCs w:val="20"/>
                <w:lang w:eastAsia="ar-SA"/>
              </w:rPr>
              <w:t>decyzji)</w:t>
            </w:r>
          </w:p>
        </w:tc>
        <w:tc>
          <w:tcPr>
            <w:tcW w:w="1559" w:type="dxa"/>
            <w:vMerge w:val="restart"/>
            <w:tcBorders>
              <w:top w:val="single" w:sz="2" w:space="0" w:color="000000"/>
              <w:left w:val="single" w:sz="2" w:space="0" w:color="000000"/>
              <w:bottom w:val="single" w:sz="2" w:space="0" w:color="000000"/>
              <w:right w:val="single" w:sz="2" w:space="0" w:color="000000"/>
            </w:tcBorders>
          </w:tcPr>
          <w:p w14:paraId="16A1B599"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p>
          <w:p w14:paraId="54C05D43"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Forma i przeznaczenie pomocy</w:t>
            </w:r>
          </w:p>
        </w:tc>
        <w:tc>
          <w:tcPr>
            <w:tcW w:w="2268" w:type="dxa"/>
            <w:gridSpan w:val="2"/>
            <w:tcBorders>
              <w:top w:val="single" w:sz="2" w:space="0" w:color="000000"/>
              <w:left w:val="single" w:sz="2" w:space="0" w:color="000000"/>
              <w:bottom w:val="single" w:sz="4" w:space="0" w:color="auto"/>
              <w:right w:val="single" w:sz="2" w:space="0" w:color="000000"/>
            </w:tcBorders>
          </w:tcPr>
          <w:p w14:paraId="72C6B365"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p>
          <w:p w14:paraId="4BDD24A6" w14:textId="77777777" w:rsidR="000B61F1" w:rsidRPr="000B61F1" w:rsidRDefault="000B61F1" w:rsidP="000B61F1">
            <w:pPr>
              <w:widowControl w:val="0"/>
              <w:suppressAutoHyphens/>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Wartość pomocy</w:t>
            </w:r>
          </w:p>
        </w:tc>
      </w:tr>
      <w:tr w:rsidR="000B61F1" w:rsidRPr="000B61F1" w14:paraId="09D5BE04" w14:textId="77777777" w:rsidTr="008A3C7D">
        <w:trPr>
          <w:trHeight w:val="661"/>
        </w:trPr>
        <w:tc>
          <w:tcPr>
            <w:tcW w:w="567" w:type="dxa"/>
            <w:vMerge/>
            <w:tcBorders>
              <w:top w:val="single" w:sz="2" w:space="0" w:color="000000"/>
              <w:left w:val="single" w:sz="2" w:space="0" w:color="000000"/>
              <w:bottom w:val="single" w:sz="2" w:space="0" w:color="000000"/>
              <w:right w:val="single" w:sz="2" w:space="0" w:color="000000"/>
            </w:tcBorders>
            <w:vAlign w:val="center"/>
            <w:hideMark/>
          </w:tcPr>
          <w:p w14:paraId="42056E33" w14:textId="77777777" w:rsidR="000B61F1" w:rsidRPr="000B61F1" w:rsidRDefault="000B61F1" w:rsidP="000B61F1">
            <w:pPr>
              <w:rPr>
                <w:rFonts w:ascii="Times New Roman" w:hAnsi="Times New Roman" w:cs="Times New Roman"/>
                <w:sz w:val="20"/>
                <w:szCs w:val="20"/>
                <w:lang w:eastAsia="ar-SA"/>
              </w:rPr>
            </w:pPr>
          </w:p>
        </w:tc>
        <w:tc>
          <w:tcPr>
            <w:tcW w:w="1349" w:type="dxa"/>
            <w:vMerge/>
            <w:tcBorders>
              <w:top w:val="single" w:sz="2" w:space="0" w:color="000000"/>
              <w:left w:val="single" w:sz="2" w:space="0" w:color="000000"/>
              <w:bottom w:val="single" w:sz="2" w:space="0" w:color="000000"/>
              <w:right w:val="single" w:sz="2" w:space="0" w:color="000000"/>
            </w:tcBorders>
            <w:vAlign w:val="center"/>
            <w:hideMark/>
          </w:tcPr>
          <w:p w14:paraId="656170C5" w14:textId="77777777" w:rsidR="000B61F1" w:rsidRPr="000B61F1" w:rsidRDefault="000B61F1" w:rsidP="000B61F1">
            <w:pPr>
              <w:rPr>
                <w:rFonts w:ascii="Times New Roman" w:hAnsi="Times New Roman" w:cs="Times New Roman"/>
                <w:sz w:val="20"/>
                <w:szCs w:val="20"/>
                <w:lang w:eastAsia="ar-SA"/>
              </w:rPr>
            </w:pPr>
          </w:p>
        </w:tc>
        <w:tc>
          <w:tcPr>
            <w:tcW w:w="1907" w:type="dxa"/>
            <w:vMerge/>
            <w:tcBorders>
              <w:top w:val="single" w:sz="2" w:space="0" w:color="000000"/>
              <w:left w:val="single" w:sz="2" w:space="0" w:color="000000"/>
              <w:bottom w:val="single" w:sz="2" w:space="0" w:color="000000"/>
              <w:right w:val="single" w:sz="2" w:space="0" w:color="000000"/>
            </w:tcBorders>
            <w:vAlign w:val="center"/>
            <w:hideMark/>
          </w:tcPr>
          <w:p w14:paraId="66301207" w14:textId="77777777" w:rsidR="000B61F1" w:rsidRPr="000B61F1" w:rsidRDefault="000B61F1" w:rsidP="000B61F1">
            <w:pPr>
              <w:rPr>
                <w:rFonts w:ascii="Times New Roman" w:hAnsi="Times New Roman" w:cs="Times New Roman"/>
                <w:sz w:val="20"/>
                <w:szCs w:val="20"/>
                <w:lang w:eastAsia="ar-SA"/>
              </w:rPr>
            </w:pPr>
          </w:p>
        </w:tc>
        <w:tc>
          <w:tcPr>
            <w:tcW w:w="1921" w:type="dxa"/>
            <w:vMerge/>
            <w:tcBorders>
              <w:top w:val="single" w:sz="2" w:space="0" w:color="000000"/>
              <w:left w:val="single" w:sz="2" w:space="0" w:color="000000"/>
              <w:bottom w:val="single" w:sz="2" w:space="0" w:color="000000"/>
              <w:right w:val="single" w:sz="2" w:space="0" w:color="000000"/>
            </w:tcBorders>
            <w:vAlign w:val="center"/>
            <w:hideMark/>
          </w:tcPr>
          <w:p w14:paraId="5D3075ED" w14:textId="77777777" w:rsidR="000B61F1" w:rsidRPr="000B61F1" w:rsidRDefault="000B61F1" w:rsidP="000B61F1">
            <w:pPr>
              <w:rPr>
                <w:rFonts w:ascii="Times New Roman" w:hAnsi="Times New Roman" w:cs="Times New Roman"/>
                <w:sz w:val="20"/>
                <w:szCs w:val="20"/>
                <w:lang w:eastAsia="ar-SA"/>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2728E7B5" w14:textId="77777777" w:rsidR="000B61F1" w:rsidRPr="000B61F1" w:rsidRDefault="000B61F1" w:rsidP="000B61F1">
            <w:pPr>
              <w:rPr>
                <w:rFonts w:ascii="Times New Roman" w:hAnsi="Times New Roman" w:cs="Times New Roman"/>
                <w:sz w:val="20"/>
                <w:szCs w:val="20"/>
                <w:lang w:eastAsia="ar-SA"/>
              </w:rPr>
            </w:pPr>
          </w:p>
        </w:tc>
        <w:tc>
          <w:tcPr>
            <w:tcW w:w="1134" w:type="dxa"/>
            <w:tcBorders>
              <w:top w:val="single" w:sz="4" w:space="0" w:color="auto"/>
              <w:left w:val="single" w:sz="2" w:space="0" w:color="000000"/>
              <w:bottom w:val="single" w:sz="2" w:space="0" w:color="000000"/>
              <w:right w:val="single" w:sz="4" w:space="0" w:color="auto"/>
            </w:tcBorders>
            <w:vAlign w:val="center"/>
            <w:hideMark/>
          </w:tcPr>
          <w:p w14:paraId="674DBFBA" w14:textId="77777777" w:rsidR="000B61F1" w:rsidRPr="000B61F1" w:rsidRDefault="000B61F1" w:rsidP="000B61F1">
            <w:pPr>
              <w:widowControl w:val="0"/>
              <w:suppressAutoHyphens/>
              <w:autoSpaceDE w:val="0"/>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PLN</w:t>
            </w:r>
          </w:p>
        </w:tc>
        <w:tc>
          <w:tcPr>
            <w:tcW w:w="1134" w:type="dxa"/>
            <w:tcBorders>
              <w:top w:val="single" w:sz="4" w:space="0" w:color="auto"/>
              <w:left w:val="single" w:sz="4" w:space="0" w:color="auto"/>
              <w:bottom w:val="single" w:sz="2" w:space="0" w:color="000000"/>
              <w:right w:val="single" w:sz="2" w:space="0" w:color="000000"/>
            </w:tcBorders>
            <w:vAlign w:val="center"/>
            <w:hideMark/>
          </w:tcPr>
          <w:p w14:paraId="2CC12C85" w14:textId="77777777" w:rsidR="000B61F1" w:rsidRPr="000B61F1" w:rsidRDefault="000B61F1" w:rsidP="000B61F1">
            <w:pPr>
              <w:widowControl w:val="0"/>
              <w:suppressAutoHyphens/>
              <w:autoSpaceDE w:val="0"/>
              <w:spacing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EURO</w:t>
            </w:r>
          </w:p>
        </w:tc>
      </w:tr>
      <w:tr w:rsidR="000B61F1" w:rsidRPr="000B61F1" w14:paraId="1F6DA0E2" w14:textId="77777777" w:rsidTr="008A3C7D">
        <w:tc>
          <w:tcPr>
            <w:tcW w:w="567" w:type="dxa"/>
            <w:tcBorders>
              <w:top w:val="single" w:sz="2" w:space="0" w:color="000000"/>
              <w:left w:val="single" w:sz="2" w:space="0" w:color="000000"/>
              <w:bottom w:val="single" w:sz="2" w:space="0" w:color="000000"/>
              <w:right w:val="single" w:sz="2" w:space="0" w:color="000000"/>
            </w:tcBorders>
          </w:tcPr>
          <w:p w14:paraId="67E74ECE" w14:textId="77777777" w:rsidR="000B61F1" w:rsidRPr="000B61F1" w:rsidRDefault="000B61F1" w:rsidP="000B61F1">
            <w:pPr>
              <w:widowControl w:val="0"/>
              <w:suppressAutoHyphens/>
              <w:spacing w:before="40" w:after="40"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1</w:t>
            </w:r>
          </w:p>
        </w:tc>
        <w:tc>
          <w:tcPr>
            <w:tcW w:w="1349" w:type="dxa"/>
            <w:tcBorders>
              <w:top w:val="single" w:sz="2" w:space="0" w:color="000000"/>
              <w:left w:val="single" w:sz="2" w:space="0" w:color="000000"/>
              <w:bottom w:val="single" w:sz="2" w:space="0" w:color="000000"/>
              <w:right w:val="single" w:sz="2" w:space="0" w:color="000000"/>
            </w:tcBorders>
          </w:tcPr>
          <w:p w14:paraId="2FC72D3F"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071F9FC2"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c>
          <w:tcPr>
            <w:tcW w:w="1907" w:type="dxa"/>
            <w:tcBorders>
              <w:top w:val="single" w:sz="2" w:space="0" w:color="000000"/>
              <w:left w:val="single" w:sz="2" w:space="0" w:color="000000"/>
              <w:bottom w:val="single" w:sz="2" w:space="0" w:color="000000"/>
              <w:right w:val="single" w:sz="2" w:space="0" w:color="000000"/>
            </w:tcBorders>
          </w:tcPr>
          <w:p w14:paraId="63408F18"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3EBE7FB5"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c>
          <w:tcPr>
            <w:tcW w:w="1921" w:type="dxa"/>
            <w:tcBorders>
              <w:top w:val="single" w:sz="2" w:space="0" w:color="000000"/>
              <w:left w:val="single" w:sz="2" w:space="0" w:color="000000"/>
              <w:bottom w:val="single" w:sz="2" w:space="0" w:color="000000"/>
              <w:right w:val="single" w:sz="2" w:space="0" w:color="000000"/>
            </w:tcBorders>
          </w:tcPr>
          <w:p w14:paraId="2D36237D"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10FC38FF"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c>
          <w:tcPr>
            <w:tcW w:w="1559" w:type="dxa"/>
            <w:tcBorders>
              <w:top w:val="single" w:sz="2" w:space="0" w:color="000000"/>
              <w:left w:val="single" w:sz="2" w:space="0" w:color="000000"/>
              <w:bottom w:val="single" w:sz="2" w:space="0" w:color="000000"/>
              <w:right w:val="single" w:sz="2" w:space="0" w:color="000000"/>
            </w:tcBorders>
          </w:tcPr>
          <w:p w14:paraId="37234629"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5F475D39"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c>
          <w:tcPr>
            <w:tcW w:w="1134" w:type="dxa"/>
            <w:tcBorders>
              <w:top w:val="single" w:sz="2" w:space="0" w:color="000000"/>
              <w:left w:val="single" w:sz="2" w:space="0" w:color="000000"/>
              <w:bottom w:val="single" w:sz="2" w:space="0" w:color="000000"/>
              <w:right w:val="single" w:sz="4" w:space="0" w:color="auto"/>
            </w:tcBorders>
          </w:tcPr>
          <w:p w14:paraId="4FD034BD"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0184191F"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c>
          <w:tcPr>
            <w:tcW w:w="1134" w:type="dxa"/>
            <w:tcBorders>
              <w:top w:val="single" w:sz="2" w:space="0" w:color="000000"/>
              <w:left w:val="single" w:sz="4" w:space="0" w:color="auto"/>
              <w:bottom w:val="single" w:sz="2" w:space="0" w:color="000000"/>
              <w:right w:val="single" w:sz="2" w:space="0" w:color="000000"/>
            </w:tcBorders>
          </w:tcPr>
          <w:p w14:paraId="43C4614D" w14:textId="77777777" w:rsidR="000B61F1" w:rsidRPr="000B61F1" w:rsidRDefault="000B61F1" w:rsidP="000B61F1">
            <w:pPr>
              <w:spacing w:line="256" w:lineRule="auto"/>
              <w:rPr>
                <w:rFonts w:ascii="Times New Roman" w:hAnsi="Times New Roman" w:cs="Times New Roman"/>
                <w:sz w:val="20"/>
                <w:szCs w:val="20"/>
                <w:lang w:eastAsia="ar-SA"/>
              </w:rPr>
            </w:pPr>
          </w:p>
          <w:p w14:paraId="5FD592CD"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r>
      <w:tr w:rsidR="000B61F1" w:rsidRPr="000B61F1" w14:paraId="6A42E0BC" w14:textId="77777777" w:rsidTr="008A3C7D">
        <w:tc>
          <w:tcPr>
            <w:tcW w:w="567" w:type="dxa"/>
            <w:tcBorders>
              <w:top w:val="single" w:sz="2" w:space="0" w:color="000000"/>
              <w:left w:val="single" w:sz="2" w:space="0" w:color="000000"/>
              <w:bottom w:val="single" w:sz="2" w:space="0" w:color="000000"/>
              <w:right w:val="single" w:sz="2" w:space="0" w:color="000000"/>
            </w:tcBorders>
          </w:tcPr>
          <w:p w14:paraId="4BC1D2D8" w14:textId="77777777" w:rsidR="000B61F1" w:rsidRPr="000B61F1" w:rsidRDefault="000B61F1" w:rsidP="000B61F1">
            <w:pPr>
              <w:widowControl w:val="0"/>
              <w:suppressAutoHyphens/>
              <w:spacing w:before="40" w:after="40"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2</w:t>
            </w:r>
          </w:p>
          <w:p w14:paraId="65C29304" w14:textId="77777777" w:rsidR="000B61F1" w:rsidRPr="000B61F1" w:rsidRDefault="000B61F1" w:rsidP="000B61F1">
            <w:pPr>
              <w:widowControl w:val="0"/>
              <w:suppressAutoHyphens/>
              <w:spacing w:before="40" w:after="40" w:line="200" w:lineRule="atLeast"/>
              <w:jc w:val="center"/>
              <w:rPr>
                <w:rFonts w:ascii="Times New Roman" w:hAnsi="Times New Roman" w:cs="Times New Roman"/>
                <w:sz w:val="20"/>
                <w:szCs w:val="20"/>
                <w:lang w:eastAsia="ar-SA"/>
              </w:rPr>
            </w:pPr>
          </w:p>
        </w:tc>
        <w:tc>
          <w:tcPr>
            <w:tcW w:w="1349" w:type="dxa"/>
            <w:tcBorders>
              <w:top w:val="single" w:sz="2" w:space="0" w:color="000000"/>
              <w:left w:val="single" w:sz="2" w:space="0" w:color="000000"/>
              <w:bottom w:val="single" w:sz="2" w:space="0" w:color="000000"/>
              <w:right w:val="single" w:sz="2" w:space="0" w:color="000000"/>
            </w:tcBorders>
          </w:tcPr>
          <w:p w14:paraId="748EE587"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907" w:type="dxa"/>
            <w:tcBorders>
              <w:top w:val="single" w:sz="2" w:space="0" w:color="000000"/>
              <w:left w:val="single" w:sz="2" w:space="0" w:color="000000"/>
              <w:bottom w:val="single" w:sz="2" w:space="0" w:color="000000"/>
              <w:right w:val="single" w:sz="2" w:space="0" w:color="000000"/>
            </w:tcBorders>
          </w:tcPr>
          <w:p w14:paraId="29086D85"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921" w:type="dxa"/>
            <w:tcBorders>
              <w:top w:val="single" w:sz="2" w:space="0" w:color="000000"/>
              <w:left w:val="single" w:sz="2" w:space="0" w:color="000000"/>
              <w:bottom w:val="single" w:sz="2" w:space="0" w:color="000000"/>
              <w:right w:val="single" w:sz="2" w:space="0" w:color="000000"/>
            </w:tcBorders>
          </w:tcPr>
          <w:p w14:paraId="435E5C5C"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559" w:type="dxa"/>
            <w:tcBorders>
              <w:top w:val="single" w:sz="2" w:space="0" w:color="000000"/>
              <w:left w:val="single" w:sz="2" w:space="0" w:color="000000"/>
              <w:bottom w:val="single" w:sz="2" w:space="0" w:color="000000"/>
              <w:right w:val="single" w:sz="2" w:space="0" w:color="000000"/>
            </w:tcBorders>
          </w:tcPr>
          <w:p w14:paraId="160A157C"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134" w:type="dxa"/>
            <w:tcBorders>
              <w:top w:val="single" w:sz="2" w:space="0" w:color="000000"/>
              <w:left w:val="single" w:sz="2" w:space="0" w:color="000000"/>
              <w:bottom w:val="single" w:sz="2" w:space="0" w:color="000000"/>
              <w:right w:val="single" w:sz="4" w:space="0" w:color="auto"/>
            </w:tcBorders>
          </w:tcPr>
          <w:p w14:paraId="1BE6E448"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134" w:type="dxa"/>
            <w:tcBorders>
              <w:top w:val="single" w:sz="2" w:space="0" w:color="000000"/>
              <w:left w:val="single" w:sz="4" w:space="0" w:color="auto"/>
              <w:bottom w:val="single" w:sz="2" w:space="0" w:color="000000"/>
              <w:right w:val="single" w:sz="2" w:space="0" w:color="000000"/>
            </w:tcBorders>
          </w:tcPr>
          <w:p w14:paraId="03D05469"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r>
      <w:tr w:rsidR="000B61F1" w:rsidRPr="000B61F1" w14:paraId="21C609EB" w14:textId="77777777" w:rsidTr="008A3C7D">
        <w:trPr>
          <w:trHeight w:val="497"/>
        </w:trPr>
        <w:tc>
          <w:tcPr>
            <w:tcW w:w="567" w:type="dxa"/>
            <w:tcBorders>
              <w:top w:val="single" w:sz="2" w:space="0" w:color="000000"/>
              <w:left w:val="single" w:sz="2" w:space="0" w:color="000000"/>
              <w:bottom w:val="single" w:sz="2" w:space="0" w:color="000000"/>
              <w:right w:val="single" w:sz="2" w:space="0" w:color="000000"/>
            </w:tcBorders>
          </w:tcPr>
          <w:p w14:paraId="22B48D07" w14:textId="77777777" w:rsidR="000B61F1" w:rsidRPr="000B61F1" w:rsidRDefault="000B61F1" w:rsidP="000B61F1">
            <w:pPr>
              <w:widowControl w:val="0"/>
              <w:suppressAutoHyphens/>
              <w:spacing w:before="40" w:after="40" w:line="200" w:lineRule="atLeast"/>
              <w:jc w:val="center"/>
              <w:rPr>
                <w:rFonts w:ascii="Times New Roman" w:hAnsi="Times New Roman" w:cs="Times New Roman"/>
                <w:sz w:val="16"/>
                <w:szCs w:val="20"/>
                <w:lang w:eastAsia="ar-SA"/>
              </w:rPr>
            </w:pPr>
            <w:r w:rsidRPr="000B61F1">
              <w:rPr>
                <w:rFonts w:ascii="Times New Roman" w:hAnsi="Times New Roman" w:cs="Times New Roman"/>
                <w:sz w:val="20"/>
                <w:szCs w:val="20"/>
                <w:lang w:eastAsia="ar-SA"/>
              </w:rPr>
              <w:t>3</w:t>
            </w:r>
          </w:p>
        </w:tc>
        <w:tc>
          <w:tcPr>
            <w:tcW w:w="1349" w:type="dxa"/>
            <w:tcBorders>
              <w:top w:val="single" w:sz="2" w:space="0" w:color="000000"/>
              <w:left w:val="single" w:sz="2" w:space="0" w:color="000000"/>
              <w:bottom w:val="single" w:sz="2" w:space="0" w:color="000000"/>
              <w:right w:val="single" w:sz="2" w:space="0" w:color="000000"/>
            </w:tcBorders>
          </w:tcPr>
          <w:p w14:paraId="0392FB45" w14:textId="77777777" w:rsid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p w14:paraId="38BE429C"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907" w:type="dxa"/>
            <w:tcBorders>
              <w:top w:val="single" w:sz="2" w:space="0" w:color="000000"/>
              <w:left w:val="single" w:sz="2" w:space="0" w:color="000000"/>
              <w:bottom w:val="single" w:sz="2" w:space="0" w:color="000000"/>
              <w:right w:val="single" w:sz="2" w:space="0" w:color="000000"/>
            </w:tcBorders>
          </w:tcPr>
          <w:p w14:paraId="760E2B84"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921" w:type="dxa"/>
            <w:tcBorders>
              <w:top w:val="single" w:sz="2" w:space="0" w:color="000000"/>
              <w:left w:val="single" w:sz="2" w:space="0" w:color="000000"/>
              <w:bottom w:val="single" w:sz="2" w:space="0" w:color="000000"/>
              <w:right w:val="single" w:sz="2" w:space="0" w:color="000000"/>
            </w:tcBorders>
          </w:tcPr>
          <w:p w14:paraId="18A866C9"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559" w:type="dxa"/>
            <w:tcBorders>
              <w:top w:val="single" w:sz="2" w:space="0" w:color="000000"/>
              <w:left w:val="single" w:sz="2" w:space="0" w:color="000000"/>
              <w:bottom w:val="single" w:sz="2" w:space="0" w:color="000000"/>
              <w:right w:val="single" w:sz="2" w:space="0" w:color="000000"/>
            </w:tcBorders>
          </w:tcPr>
          <w:p w14:paraId="0F7BDC01"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134" w:type="dxa"/>
            <w:tcBorders>
              <w:top w:val="single" w:sz="2" w:space="0" w:color="000000"/>
              <w:left w:val="single" w:sz="2" w:space="0" w:color="000000"/>
              <w:bottom w:val="single" w:sz="2" w:space="0" w:color="000000"/>
              <w:right w:val="single" w:sz="4" w:space="0" w:color="auto"/>
            </w:tcBorders>
          </w:tcPr>
          <w:p w14:paraId="1DB3C192"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r w:rsidRPr="000B61F1">
              <w:rPr>
                <w:rFonts w:ascii="Times New Roman" w:hAnsi="Times New Roman" w:cs="Times New Roman"/>
                <w:sz w:val="20"/>
                <w:szCs w:val="20"/>
                <w:lang w:eastAsia="ar-SA"/>
              </w:rPr>
              <w:t xml:space="preserve"> </w:t>
            </w:r>
          </w:p>
        </w:tc>
        <w:tc>
          <w:tcPr>
            <w:tcW w:w="1134" w:type="dxa"/>
            <w:tcBorders>
              <w:top w:val="single" w:sz="2" w:space="0" w:color="000000"/>
              <w:left w:val="single" w:sz="4" w:space="0" w:color="auto"/>
              <w:bottom w:val="single" w:sz="2" w:space="0" w:color="000000"/>
              <w:right w:val="single" w:sz="2" w:space="0" w:color="000000"/>
            </w:tcBorders>
          </w:tcPr>
          <w:p w14:paraId="1415C227" w14:textId="77777777" w:rsidR="000B61F1" w:rsidRPr="000B61F1" w:rsidRDefault="000B61F1" w:rsidP="000B61F1">
            <w:pPr>
              <w:widowControl w:val="0"/>
              <w:suppressAutoHyphens/>
              <w:autoSpaceDE w:val="0"/>
              <w:spacing w:before="40" w:after="40" w:line="200" w:lineRule="atLeast"/>
              <w:rPr>
                <w:rFonts w:ascii="Times New Roman" w:hAnsi="Times New Roman" w:cs="Times New Roman"/>
                <w:sz w:val="20"/>
                <w:szCs w:val="20"/>
                <w:lang w:eastAsia="ar-SA"/>
              </w:rPr>
            </w:pPr>
          </w:p>
        </w:tc>
      </w:tr>
      <w:tr w:rsidR="000B61F1" w:rsidRPr="000B61F1" w14:paraId="71F09556" w14:textId="77777777" w:rsidTr="008A3C7D">
        <w:trPr>
          <w:trHeight w:val="489"/>
        </w:trPr>
        <w:tc>
          <w:tcPr>
            <w:tcW w:w="567" w:type="dxa"/>
            <w:tcBorders>
              <w:top w:val="single" w:sz="2" w:space="0" w:color="000000"/>
              <w:left w:val="single" w:sz="2" w:space="0" w:color="000000"/>
              <w:bottom w:val="single" w:sz="2" w:space="0" w:color="000000"/>
              <w:right w:val="single" w:sz="2" w:space="0" w:color="000000"/>
            </w:tcBorders>
            <w:hideMark/>
          </w:tcPr>
          <w:p w14:paraId="4577353E" w14:textId="77777777" w:rsidR="000B61F1" w:rsidRPr="000B61F1" w:rsidRDefault="000B61F1" w:rsidP="000B61F1">
            <w:pPr>
              <w:widowControl w:val="0"/>
              <w:suppressAutoHyphens/>
              <w:spacing w:before="40" w:after="40"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4</w:t>
            </w:r>
          </w:p>
        </w:tc>
        <w:tc>
          <w:tcPr>
            <w:tcW w:w="1349" w:type="dxa"/>
            <w:tcBorders>
              <w:top w:val="single" w:sz="2" w:space="0" w:color="000000"/>
              <w:left w:val="single" w:sz="2" w:space="0" w:color="000000"/>
              <w:bottom w:val="single" w:sz="2" w:space="0" w:color="000000"/>
              <w:right w:val="single" w:sz="2" w:space="0" w:color="000000"/>
            </w:tcBorders>
          </w:tcPr>
          <w:p w14:paraId="09426032" w14:textId="77777777" w:rsid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p w14:paraId="52711B61"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907" w:type="dxa"/>
            <w:tcBorders>
              <w:top w:val="single" w:sz="2" w:space="0" w:color="000000"/>
              <w:left w:val="single" w:sz="2" w:space="0" w:color="000000"/>
              <w:bottom w:val="single" w:sz="2" w:space="0" w:color="000000"/>
              <w:right w:val="single" w:sz="2" w:space="0" w:color="000000"/>
            </w:tcBorders>
          </w:tcPr>
          <w:p w14:paraId="58344170"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921" w:type="dxa"/>
            <w:tcBorders>
              <w:top w:val="single" w:sz="2" w:space="0" w:color="000000"/>
              <w:left w:val="single" w:sz="2" w:space="0" w:color="000000"/>
              <w:bottom w:val="single" w:sz="2" w:space="0" w:color="000000"/>
              <w:right w:val="single" w:sz="2" w:space="0" w:color="000000"/>
            </w:tcBorders>
          </w:tcPr>
          <w:p w14:paraId="67BF406C"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559" w:type="dxa"/>
            <w:tcBorders>
              <w:top w:val="single" w:sz="2" w:space="0" w:color="000000"/>
              <w:left w:val="single" w:sz="2" w:space="0" w:color="000000"/>
              <w:bottom w:val="single" w:sz="2" w:space="0" w:color="000000"/>
              <w:right w:val="single" w:sz="2" w:space="0" w:color="000000"/>
            </w:tcBorders>
          </w:tcPr>
          <w:p w14:paraId="2F176E2A"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134" w:type="dxa"/>
            <w:tcBorders>
              <w:top w:val="single" w:sz="2" w:space="0" w:color="000000"/>
              <w:left w:val="single" w:sz="2" w:space="0" w:color="000000"/>
              <w:bottom w:val="single" w:sz="2" w:space="0" w:color="000000"/>
              <w:right w:val="single" w:sz="4" w:space="0" w:color="auto"/>
            </w:tcBorders>
          </w:tcPr>
          <w:p w14:paraId="30EA0F8F"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134" w:type="dxa"/>
            <w:tcBorders>
              <w:top w:val="single" w:sz="2" w:space="0" w:color="000000"/>
              <w:left w:val="single" w:sz="4" w:space="0" w:color="auto"/>
              <w:bottom w:val="single" w:sz="2" w:space="0" w:color="000000"/>
              <w:right w:val="single" w:sz="2" w:space="0" w:color="000000"/>
            </w:tcBorders>
          </w:tcPr>
          <w:p w14:paraId="1E63B3AC" w14:textId="77777777" w:rsidR="000B61F1" w:rsidRPr="000B61F1" w:rsidRDefault="000B61F1" w:rsidP="000B61F1">
            <w:pPr>
              <w:spacing w:line="256" w:lineRule="auto"/>
              <w:rPr>
                <w:rFonts w:ascii="Times New Roman" w:hAnsi="Times New Roman" w:cs="Times New Roman"/>
                <w:sz w:val="20"/>
                <w:szCs w:val="20"/>
                <w:lang w:eastAsia="ar-SA"/>
              </w:rPr>
            </w:pPr>
          </w:p>
        </w:tc>
      </w:tr>
      <w:tr w:rsidR="000B61F1" w:rsidRPr="000B61F1" w14:paraId="7B7F1873" w14:textId="77777777" w:rsidTr="008A3C7D">
        <w:trPr>
          <w:trHeight w:val="567"/>
        </w:trPr>
        <w:tc>
          <w:tcPr>
            <w:tcW w:w="567" w:type="dxa"/>
            <w:tcBorders>
              <w:top w:val="single" w:sz="2" w:space="0" w:color="000000"/>
              <w:left w:val="single" w:sz="2" w:space="0" w:color="000000"/>
              <w:bottom w:val="single" w:sz="2" w:space="0" w:color="000000"/>
              <w:right w:val="single" w:sz="2" w:space="0" w:color="000000"/>
            </w:tcBorders>
            <w:hideMark/>
          </w:tcPr>
          <w:p w14:paraId="359E0BDD" w14:textId="77777777" w:rsidR="000B61F1" w:rsidRPr="000B61F1" w:rsidRDefault="000B61F1" w:rsidP="000B61F1">
            <w:pPr>
              <w:widowControl w:val="0"/>
              <w:suppressAutoHyphens/>
              <w:spacing w:before="40" w:after="40" w:line="200" w:lineRule="atLeast"/>
              <w:jc w:val="center"/>
              <w:rPr>
                <w:rFonts w:ascii="Times New Roman" w:hAnsi="Times New Roman" w:cs="Times New Roman"/>
                <w:sz w:val="20"/>
                <w:szCs w:val="20"/>
                <w:lang w:eastAsia="ar-SA"/>
              </w:rPr>
            </w:pPr>
            <w:r w:rsidRPr="000B61F1">
              <w:rPr>
                <w:rFonts w:ascii="Times New Roman" w:hAnsi="Times New Roman" w:cs="Times New Roman"/>
                <w:sz w:val="20"/>
                <w:szCs w:val="20"/>
                <w:lang w:eastAsia="ar-SA"/>
              </w:rPr>
              <w:t>5</w:t>
            </w:r>
          </w:p>
        </w:tc>
        <w:tc>
          <w:tcPr>
            <w:tcW w:w="1349" w:type="dxa"/>
            <w:tcBorders>
              <w:top w:val="single" w:sz="2" w:space="0" w:color="000000"/>
              <w:left w:val="single" w:sz="2" w:space="0" w:color="000000"/>
              <w:bottom w:val="single" w:sz="2" w:space="0" w:color="000000"/>
              <w:right w:val="single" w:sz="2" w:space="0" w:color="000000"/>
            </w:tcBorders>
          </w:tcPr>
          <w:p w14:paraId="0B39EE70"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907" w:type="dxa"/>
            <w:tcBorders>
              <w:top w:val="single" w:sz="2" w:space="0" w:color="000000"/>
              <w:left w:val="single" w:sz="2" w:space="0" w:color="000000"/>
              <w:bottom w:val="single" w:sz="2" w:space="0" w:color="000000"/>
              <w:right w:val="single" w:sz="4" w:space="0" w:color="auto"/>
            </w:tcBorders>
          </w:tcPr>
          <w:p w14:paraId="487CE74C"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921" w:type="dxa"/>
            <w:tcBorders>
              <w:top w:val="single" w:sz="2" w:space="0" w:color="000000"/>
              <w:left w:val="single" w:sz="4" w:space="0" w:color="auto"/>
              <w:bottom w:val="single" w:sz="2" w:space="0" w:color="000000"/>
              <w:right w:val="single" w:sz="4" w:space="0" w:color="auto"/>
            </w:tcBorders>
          </w:tcPr>
          <w:p w14:paraId="7AC239AE"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559" w:type="dxa"/>
            <w:tcBorders>
              <w:top w:val="single" w:sz="2" w:space="0" w:color="000000"/>
              <w:left w:val="single" w:sz="4" w:space="0" w:color="auto"/>
              <w:bottom w:val="single" w:sz="2" w:space="0" w:color="000000"/>
              <w:right w:val="single" w:sz="2" w:space="0" w:color="000000"/>
            </w:tcBorders>
          </w:tcPr>
          <w:p w14:paraId="082BB7B5"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134" w:type="dxa"/>
            <w:tcBorders>
              <w:top w:val="single" w:sz="2" w:space="0" w:color="000000"/>
              <w:left w:val="single" w:sz="2" w:space="0" w:color="000000"/>
              <w:bottom w:val="single" w:sz="4" w:space="0" w:color="auto"/>
              <w:right w:val="single" w:sz="4" w:space="0" w:color="auto"/>
            </w:tcBorders>
          </w:tcPr>
          <w:p w14:paraId="10335906" w14:textId="77777777" w:rsidR="000B61F1" w:rsidRPr="000B61F1" w:rsidRDefault="000B61F1" w:rsidP="000B61F1">
            <w:pPr>
              <w:widowControl w:val="0"/>
              <w:suppressAutoHyphens/>
              <w:spacing w:before="40" w:after="40" w:line="200" w:lineRule="atLeast"/>
              <w:rPr>
                <w:rFonts w:ascii="Times New Roman" w:hAnsi="Times New Roman" w:cs="Times New Roman"/>
                <w:sz w:val="20"/>
                <w:szCs w:val="20"/>
                <w:lang w:eastAsia="ar-SA"/>
              </w:rPr>
            </w:pPr>
          </w:p>
        </w:tc>
        <w:tc>
          <w:tcPr>
            <w:tcW w:w="1134" w:type="dxa"/>
            <w:tcBorders>
              <w:top w:val="single" w:sz="2" w:space="0" w:color="000000"/>
              <w:left w:val="single" w:sz="4" w:space="0" w:color="auto"/>
              <w:bottom w:val="single" w:sz="2" w:space="0" w:color="000000"/>
              <w:right w:val="single" w:sz="2" w:space="0" w:color="000000"/>
            </w:tcBorders>
          </w:tcPr>
          <w:p w14:paraId="1CEAEC7C" w14:textId="77777777" w:rsidR="000B61F1" w:rsidRPr="000B61F1" w:rsidRDefault="000B61F1" w:rsidP="000B61F1">
            <w:pPr>
              <w:spacing w:line="256" w:lineRule="auto"/>
              <w:rPr>
                <w:rFonts w:ascii="Times New Roman" w:hAnsi="Times New Roman" w:cs="Times New Roman"/>
                <w:sz w:val="20"/>
                <w:szCs w:val="20"/>
                <w:lang w:eastAsia="ar-SA"/>
              </w:rPr>
            </w:pPr>
          </w:p>
        </w:tc>
      </w:tr>
    </w:tbl>
    <w:p w14:paraId="55D9F7F3" w14:textId="77777777" w:rsidR="008A3C7D" w:rsidRPr="008A3C7D" w:rsidRDefault="008A3C7D" w:rsidP="000B61F1">
      <w:pPr>
        <w:widowControl w:val="0"/>
        <w:tabs>
          <w:tab w:val="left" w:pos="3330"/>
        </w:tabs>
        <w:jc w:val="both"/>
        <w:rPr>
          <w:rFonts w:ascii="Times New Roman" w:hAnsi="Times New Roman" w:cs="Times New Roman"/>
          <w:color w:val="000000"/>
          <w:sz w:val="4"/>
        </w:rPr>
      </w:pPr>
    </w:p>
    <w:p w14:paraId="260A0F01" w14:textId="77777777" w:rsidR="000B61F1" w:rsidRPr="000B61F1" w:rsidRDefault="000B61F1" w:rsidP="000B61F1">
      <w:pPr>
        <w:widowControl w:val="0"/>
        <w:tabs>
          <w:tab w:val="left" w:pos="3330"/>
        </w:tabs>
        <w:jc w:val="both"/>
        <w:rPr>
          <w:rFonts w:ascii="Times New Roman" w:hAnsi="Times New Roman" w:cs="Times New Roman"/>
          <w:color w:val="000000"/>
        </w:rPr>
      </w:pPr>
      <w:r w:rsidRPr="000B61F1">
        <w:rPr>
          <w:rFonts w:ascii="Times New Roman" w:hAnsi="Times New Roman" w:cs="Times New Roman"/>
          <w:color w:val="000000"/>
        </w:rPr>
        <w:sym w:font="Wingdings" w:char="F0A8"/>
      </w:r>
      <w:r w:rsidRPr="000B61F1">
        <w:rPr>
          <w:rFonts w:ascii="Times New Roman" w:hAnsi="Times New Roman" w:cs="Times New Roman"/>
          <w:color w:val="000000"/>
        </w:rPr>
        <w:t xml:space="preserve"> Nie otrzymałem/am pomoc de minimis w rolnictwie, pomoc de minimis w rybołówstwie**</w:t>
      </w:r>
    </w:p>
    <w:p w14:paraId="6AEE5827" w14:textId="77777777" w:rsidR="000B61F1" w:rsidRDefault="000B61F1" w:rsidP="000B61F1">
      <w:pPr>
        <w:widowControl w:val="0"/>
        <w:tabs>
          <w:tab w:val="left" w:pos="3330"/>
        </w:tabs>
        <w:rPr>
          <w:rFonts w:ascii="Times New Roman" w:hAnsi="Times New Roman" w:cs="Times New Roman"/>
          <w:color w:val="000000"/>
          <w:sz w:val="28"/>
          <w:szCs w:val="28"/>
        </w:rPr>
      </w:pPr>
    </w:p>
    <w:p w14:paraId="54B8B240" w14:textId="77777777" w:rsidR="00C46AA8" w:rsidRPr="000B61F1" w:rsidRDefault="00C46AA8" w:rsidP="000B61F1">
      <w:pPr>
        <w:widowControl w:val="0"/>
        <w:tabs>
          <w:tab w:val="left" w:pos="3330"/>
        </w:tabs>
        <w:rPr>
          <w:rFonts w:ascii="Times New Roman" w:hAnsi="Times New Roman" w:cs="Times New Roman"/>
          <w:color w:val="000000"/>
          <w:sz w:val="28"/>
          <w:szCs w:val="28"/>
        </w:rPr>
      </w:pPr>
    </w:p>
    <w:p w14:paraId="4C9B123F" w14:textId="77777777" w:rsidR="00C46AA8" w:rsidRPr="00714AFA" w:rsidRDefault="00C46AA8" w:rsidP="00C46AA8">
      <w:pPr>
        <w:pStyle w:val="Bezodstpw"/>
        <w:ind w:firstLine="708"/>
        <w:rPr>
          <w:rFonts w:ascii="Times New Roman" w:hAnsi="Times New Roman" w:cs="Times New Roman"/>
          <w:sz w:val="24"/>
          <w:szCs w:val="24"/>
        </w:rPr>
      </w:pPr>
      <w:r w:rsidRPr="00714AF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AFA">
        <w:rPr>
          <w:rFonts w:ascii="Times New Roman" w:hAnsi="Times New Roman" w:cs="Times New Roman"/>
          <w:sz w:val="24"/>
          <w:szCs w:val="24"/>
        </w:rPr>
        <w:t xml:space="preserve">                ……………………………………</w:t>
      </w:r>
    </w:p>
    <w:p w14:paraId="7417E249" w14:textId="77777777" w:rsidR="00C46AA8" w:rsidRPr="00714AFA" w:rsidRDefault="00C46AA8" w:rsidP="00C46AA8">
      <w:pPr>
        <w:pStyle w:val="Bezodstpw"/>
        <w:rPr>
          <w:rFonts w:ascii="Times New Roman" w:hAnsi="Times New Roman" w:cs="Times New Roman"/>
          <w:sz w:val="24"/>
          <w:szCs w:val="24"/>
        </w:rPr>
      </w:pPr>
      <w:r w:rsidRPr="00714AF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AFA">
        <w:rPr>
          <w:rFonts w:ascii="Times New Roman" w:hAnsi="Times New Roman" w:cs="Times New Roman"/>
          <w:sz w:val="24"/>
          <w:szCs w:val="24"/>
        </w:rPr>
        <w:t>/podpis/</w:t>
      </w:r>
    </w:p>
    <w:p w14:paraId="5350FDD5" w14:textId="77777777" w:rsidR="008A3C7D" w:rsidRDefault="008A3C7D" w:rsidP="008A3C7D">
      <w:pPr>
        <w:widowControl w:val="0"/>
        <w:tabs>
          <w:tab w:val="left" w:pos="3330"/>
        </w:tabs>
        <w:spacing w:after="0"/>
        <w:rPr>
          <w:rFonts w:ascii="Times New Roman" w:hAnsi="Times New Roman" w:cs="Times New Roman"/>
          <w:i/>
          <w:color w:val="000000"/>
          <w:sz w:val="16"/>
          <w:szCs w:val="16"/>
        </w:rPr>
      </w:pPr>
    </w:p>
    <w:p w14:paraId="6526C332" w14:textId="77777777" w:rsidR="008A3C7D" w:rsidRDefault="008A3C7D" w:rsidP="008A3C7D">
      <w:pPr>
        <w:widowControl w:val="0"/>
        <w:tabs>
          <w:tab w:val="left" w:pos="3330"/>
        </w:tabs>
        <w:spacing w:after="0"/>
        <w:rPr>
          <w:rFonts w:ascii="Times New Roman" w:hAnsi="Times New Roman" w:cs="Times New Roman"/>
          <w:i/>
          <w:color w:val="000000"/>
          <w:sz w:val="16"/>
          <w:szCs w:val="16"/>
        </w:rPr>
      </w:pPr>
    </w:p>
    <w:p w14:paraId="1B1B47CF" w14:textId="77777777" w:rsidR="008A3C7D" w:rsidRPr="000B61F1" w:rsidRDefault="008A3C7D" w:rsidP="008A3C7D">
      <w:pPr>
        <w:widowControl w:val="0"/>
        <w:tabs>
          <w:tab w:val="left" w:pos="3330"/>
        </w:tabs>
        <w:spacing w:after="0"/>
        <w:rPr>
          <w:rFonts w:ascii="Times New Roman" w:hAnsi="Times New Roman" w:cs="Times New Roman"/>
          <w:i/>
          <w:color w:val="000000"/>
          <w:sz w:val="16"/>
          <w:szCs w:val="16"/>
        </w:rPr>
      </w:pPr>
      <w:r w:rsidRPr="000B61F1">
        <w:rPr>
          <w:rFonts w:ascii="Times New Roman" w:hAnsi="Times New Roman" w:cs="Times New Roman"/>
          <w:i/>
          <w:color w:val="000000"/>
          <w:sz w:val="16"/>
          <w:szCs w:val="16"/>
        </w:rPr>
        <w:t xml:space="preserve">*  dane dobrowolne – podanie ułatwi kontakt Urzędnika z Wnioskodawcą                                      </w:t>
      </w:r>
    </w:p>
    <w:p w14:paraId="009E803C" w14:textId="77777777" w:rsidR="008A3C7D" w:rsidRPr="000B61F1" w:rsidRDefault="008A3C7D" w:rsidP="008A3C7D">
      <w:pPr>
        <w:widowControl w:val="0"/>
        <w:tabs>
          <w:tab w:val="left" w:pos="3330"/>
        </w:tabs>
        <w:spacing w:after="0"/>
        <w:rPr>
          <w:rFonts w:ascii="Times New Roman" w:hAnsi="Times New Roman" w:cs="Times New Roman"/>
          <w:i/>
          <w:iCs/>
          <w:color w:val="000000"/>
          <w:sz w:val="16"/>
          <w:szCs w:val="16"/>
        </w:rPr>
      </w:pPr>
      <w:r w:rsidRPr="000B61F1">
        <w:rPr>
          <w:rFonts w:ascii="Times New Roman" w:hAnsi="Times New Roman" w:cs="Times New Roman"/>
          <w:i/>
          <w:iCs/>
          <w:color w:val="000000"/>
          <w:sz w:val="16"/>
          <w:szCs w:val="16"/>
        </w:rPr>
        <w:t>** Niepotrzebne skreślić</w:t>
      </w:r>
    </w:p>
    <w:p w14:paraId="5BAA1B78" w14:textId="77777777" w:rsidR="00437492" w:rsidRDefault="00437492" w:rsidP="000B61F1">
      <w:pPr>
        <w:spacing w:after="0" w:line="276" w:lineRule="auto"/>
        <w:rPr>
          <w:rFonts w:ascii="Times New Roman" w:hAnsi="Times New Roman" w:cs="Times New Roman"/>
          <w:i/>
          <w:iCs/>
          <w:sz w:val="18"/>
          <w:szCs w:val="18"/>
          <w:u w:val="single"/>
        </w:rPr>
      </w:pPr>
    </w:p>
    <w:p w14:paraId="49DD250B" w14:textId="77777777" w:rsidR="00323DF6" w:rsidRDefault="00323DF6" w:rsidP="000B61F1">
      <w:pPr>
        <w:spacing w:after="0" w:line="276" w:lineRule="auto"/>
        <w:rPr>
          <w:rFonts w:ascii="Times New Roman" w:hAnsi="Times New Roman" w:cs="Times New Roman"/>
          <w:i/>
          <w:iCs/>
          <w:sz w:val="18"/>
          <w:szCs w:val="18"/>
          <w:u w:val="single"/>
        </w:rPr>
      </w:pPr>
    </w:p>
    <w:p w14:paraId="27ECA1BD" w14:textId="671FCBDF" w:rsidR="000B61F1" w:rsidRPr="000B61F1" w:rsidRDefault="000B61F1" w:rsidP="000B61F1">
      <w:pPr>
        <w:spacing w:after="0" w:line="276" w:lineRule="auto"/>
        <w:rPr>
          <w:rFonts w:ascii="Times New Roman" w:hAnsi="Times New Roman" w:cs="Times New Roman"/>
          <w:i/>
          <w:iCs/>
          <w:sz w:val="18"/>
          <w:szCs w:val="18"/>
          <w:u w:val="single"/>
        </w:rPr>
      </w:pPr>
      <w:r w:rsidRPr="000B61F1">
        <w:rPr>
          <w:rFonts w:ascii="Times New Roman" w:hAnsi="Times New Roman" w:cs="Times New Roman"/>
          <w:i/>
          <w:iCs/>
          <w:sz w:val="18"/>
          <w:szCs w:val="18"/>
          <w:u w:val="single"/>
        </w:rPr>
        <w:t>Objaśnienia:</w:t>
      </w:r>
    </w:p>
    <w:p w14:paraId="3C05981E" w14:textId="77777777" w:rsidR="000B61F1" w:rsidRPr="000B61F1" w:rsidRDefault="000B61F1" w:rsidP="000B61F1">
      <w:pPr>
        <w:spacing w:after="0" w:line="276" w:lineRule="auto"/>
        <w:jc w:val="both"/>
        <w:rPr>
          <w:rFonts w:ascii="Times New Roman" w:hAnsi="Times New Roman" w:cs="Times New Roman"/>
          <w:i/>
          <w:iCs/>
          <w:sz w:val="18"/>
          <w:szCs w:val="18"/>
        </w:rPr>
      </w:pPr>
      <w:r w:rsidRPr="000B61F1">
        <w:rPr>
          <w:rFonts w:ascii="Times New Roman" w:hAnsi="Times New Roman" w:cs="Times New Roman"/>
          <w:i/>
          <w:iCs/>
          <w:sz w:val="18"/>
          <w:szCs w:val="18"/>
          <w:vertAlign w:val="superscript"/>
        </w:rPr>
        <w:t>1)</w:t>
      </w:r>
      <w:r w:rsidRPr="000B61F1">
        <w:rPr>
          <w:rFonts w:ascii="Times New Roman" w:hAnsi="Times New Roman" w:cs="Times New Roman"/>
          <w:i/>
          <w:iCs/>
          <w:sz w:val="18"/>
          <w:szCs w:val="18"/>
        </w:rPr>
        <w:t xml:space="preserve"> Dzień udzielenia pomocy - podać dzień udzielenia pomocy wynikający z decyzji lub umowy;</w:t>
      </w:r>
    </w:p>
    <w:p w14:paraId="3DA9832D" w14:textId="77777777" w:rsidR="000B61F1" w:rsidRPr="000B61F1" w:rsidRDefault="000B61F1" w:rsidP="000B61F1">
      <w:pPr>
        <w:spacing w:after="0" w:line="276" w:lineRule="auto"/>
        <w:jc w:val="both"/>
        <w:rPr>
          <w:rFonts w:ascii="Times New Roman" w:hAnsi="Times New Roman" w:cs="Times New Roman"/>
          <w:i/>
          <w:iCs/>
          <w:sz w:val="18"/>
          <w:szCs w:val="18"/>
        </w:rPr>
      </w:pPr>
      <w:r w:rsidRPr="000B61F1">
        <w:rPr>
          <w:rFonts w:ascii="Times New Roman" w:hAnsi="Times New Roman" w:cs="Times New Roman"/>
          <w:i/>
          <w:iCs/>
          <w:sz w:val="18"/>
          <w:szCs w:val="18"/>
          <w:vertAlign w:val="superscript"/>
        </w:rPr>
        <w:t>2)</w:t>
      </w:r>
      <w:r w:rsidRPr="000B61F1">
        <w:rPr>
          <w:rFonts w:ascii="Times New Roman" w:hAnsi="Times New Roman" w:cs="Times New Roman"/>
          <w:i/>
          <w:iCs/>
          <w:sz w:val="18"/>
          <w:szCs w:val="18"/>
        </w:rPr>
        <w:t xml:space="preserve"> Podstawa prawna - podać tytuł aktu prawnego stanowiącego podstawę do udzielenia pomocy (informacja zawarta jest w preambule decyzji lub umowie);</w:t>
      </w:r>
    </w:p>
    <w:p w14:paraId="2B1A2BBE" w14:textId="77777777" w:rsidR="000B61F1" w:rsidRPr="000B61F1" w:rsidRDefault="000B61F1" w:rsidP="000B61F1">
      <w:pPr>
        <w:spacing w:after="0" w:line="276" w:lineRule="auto"/>
        <w:jc w:val="both"/>
        <w:rPr>
          <w:rFonts w:ascii="Times New Roman" w:hAnsi="Times New Roman" w:cs="Times New Roman"/>
          <w:i/>
          <w:iCs/>
          <w:sz w:val="18"/>
          <w:szCs w:val="18"/>
        </w:rPr>
      </w:pPr>
      <w:r w:rsidRPr="000B61F1">
        <w:rPr>
          <w:rFonts w:ascii="Times New Roman" w:hAnsi="Times New Roman" w:cs="Times New Roman"/>
          <w:i/>
          <w:iCs/>
          <w:sz w:val="18"/>
          <w:szCs w:val="18"/>
          <w:vertAlign w:val="superscript"/>
        </w:rPr>
        <w:t>3)</w:t>
      </w:r>
      <w:r w:rsidRPr="000B61F1">
        <w:rPr>
          <w:rFonts w:ascii="Times New Roman" w:hAnsi="Times New Roman" w:cs="Times New Roman"/>
          <w:i/>
          <w:iCs/>
          <w:sz w:val="18"/>
          <w:szCs w:val="18"/>
        </w:rPr>
        <w:t xml:space="preserve"> Wartość otrzymanej pomocy - podać wartość </w:t>
      </w:r>
      <w:r w:rsidR="00E33CB5" w:rsidRPr="000B61F1">
        <w:rPr>
          <w:rFonts w:ascii="Times New Roman" w:hAnsi="Times New Roman" w:cs="Times New Roman"/>
          <w:i/>
          <w:iCs/>
          <w:sz w:val="18"/>
          <w:szCs w:val="18"/>
        </w:rPr>
        <w:t>pomocy, jako</w:t>
      </w:r>
      <w:r w:rsidRPr="000B61F1">
        <w:rPr>
          <w:rFonts w:ascii="Times New Roman" w:hAnsi="Times New Roman" w:cs="Times New Roman"/>
          <w:i/>
          <w:iCs/>
          <w:sz w:val="18"/>
          <w:szCs w:val="18"/>
        </w:rPr>
        <w:t xml:space="preserve"> ekwiwalent dotacji brutto określony w decyzji lub umowie;</w:t>
      </w:r>
    </w:p>
    <w:p w14:paraId="260CDC0F" w14:textId="77777777" w:rsidR="000B61F1" w:rsidRPr="000B61F1" w:rsidRDefault="000B61F1" w:rsidP="000B61F1">
      <w:pPr>
        <w:spacing w:after="0" w:line="276" w:lineRule="auto"/>
        <w:jc w:val="both"/>
        <w:rPr>
          <w:rFonts w:ascii="Times New Roman" w:hAnsi="Times New Roman" w:cs="Times New Roman"/>
          <w:i/>
          <w:iCs/>
          <w:sz w:val="18"/>
          <w:szCs w:val="18"/>
        </w:rPr>
      </w:pPr>
      <w:r w:rsidRPr="000B61F1">
        <w:rPr>
          <w:rFonts w:ascii="Times New Roman" w:hAnsi="Times New Roman" w:cs="Times New Roman"/>
          <w:i/>
          <w:iCs/>
          <w:sz w:val="18"/>
          <w:szCs w:val="18"/>
          <w:vertAlign w:val="superscript"/>
        </w:rPr>
        <w:t>4)</w:t>
      </w:r>
      <w:r w:rsidRPr="000B61F1">
        <w:rPr>
          <w:rFonts w:ascii="Times New Roman" w:hAnsi="Times New Roman" w:cs="Times New Roman"/>
          <w:i/>
          <w:iCs/>
          <w:sz w:val="18"/>
          <w:szCs w:val="18"/>
        </w:rPr>
        <w:t xml:space="preserve"> Forma i przeznaczenie pomocy - wpisać formę otrzymanej pomocy, tj. dotacja, dopłaty do oprocentowania kredytów, zwolnienie lub umorzenie z podatku lub opłat, refundacje w całości lub w części, lub inne. Należy również wpisać, czy koszty, które zostały objęte pomocą, dotyczą inwestycji w gospodarstwie rolnym lub rybołówstwie, czy działalności bieżącej;</w:t>
      </w:r>
    </w:p>
    <w:p w14:paraId="56630297" w14:textId="77777777" w:rsidR="006201F6" w:rsidRPr="000B61F1" w:rsidRDefault="000B61F1" w:rsidP="000B61F1">
      <w:pPr>
        <w:spacing w:after="0" w:line="276" w:lineRule="auto"/>
        <w:jc w:val="both"/>
        <w:rPr>
          <w:rFonts w:ascii="Times New Roman" w:hAnsi="Times New Roman" w:cs="Times New Roman"/>
          <w:i/>
          <w:iCs/>
          <w:sz w:val="18"/>
          <w:szCs w:val="18"/>
        </w:rPr>
      </w:pPr>
      <w:r w:rsidRPr="000B61F1">
        <w:rPr>
          <w:rFonts w:ascii="Times New Roman" w:hAnsi="Times New Roman" w:cs="Times New Roman"/>
          <w:i/>
          <w:iCs/>
          <w:sz w:val="18"/>
          <w:szCs w:val="18"/>
          <w:vertAlign w:val="superscript"/>
        </w:rPr>
        <w:t>5)</w:t>
      </w:r>
      <w:r w:rsidRPr="000B61F1">
        <w:rPr>
          <w:rFonts w:ascii="Times New Roman" w:hAnsi="Times New Roman" w:cs="Times New Roman"/>
          <w:i/>
          <w:iCs/>
          <w:sz w:val="18"/>
          <w:szCs w:val="18"/>
        </w:rPr>
        <w:t xml:space="preserve"> Wartość pomocy brutto – podać wartość brutto (jako ekwiwalent dotacji brutto, obliczony zgodnie z rozporządzeniem Rady Ministrów z dnia 11 sierpnia 2004 r. w sprawie szczegółowego sposobu obliczania wartości pomocy publicznej udzielanej w r</w:t>
      </w:r>
      <w:r w:rsidR="008B3514">
        <w:rPr>
          <w:rFonts w:ascii="Times New Roman" w:hAnsi="Times New Roman" w:cs="Times New Roman"/>
          <w:i/>
          <w:iCs/>
          <w:sz w:val="18"/>
          <w:szCs w:val="18"/>
        </w:rPr>
        <w:t>óżnych formach, np. określoną w </w:t>
      </w:r>
      <w:r w:rsidRPr="000B61F1">
        <w:rPr>
          <w:rFonts w:ascii="Times New Roman" w:hAnsi="Times New Roman" w:cs="Times New Roman"/>
          <w:i/>
          <w:iCs/>
          <w:sz w:val="18"/>
          <w:szCs w:val="18"/>
        </w:rPr>
        <w:t>decyzji lub umowie.</w:t>
      </w:r>
    </w:p>
    <w:sectPr w:rsidR="006201F6" w:rsidRPr="000B61F1" w:rsidSect="00E033F8">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71A3" w14:textId="77777777" w:rsidR="00956ACC" w:rsidRDefault="00956ACC" w:rsidP="006201F6">
      <w:pPr>
        <w:spacing w:after="0" w:line="240" w:lineRule="auto"/>
      </w:pPr>
      <w:r>
        <w:separator/>
      </w:r>
    </w:p>
  </w:endnote>
  <w:endnote w:type="continuationSeparator" w:id="0">
    <w:p w14:paraId="5BF24754" w14:textId="77777777" w:rsidR="00956ACC" w:rsidRDefault="00956ACC" w:rsidP="0062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A50D" w14:textId="77777777" w:rsidR="00956ACC" w:rsidRDefault="00956ACC" w:rsidP="006201F6">
      <w:pPr>
        <w:spacing w:after="0" w:line="240" w:lineRule="auto"/>
      </w:pPr>
      <w:r>
        <w:separator/>
      </w:r>
    </w:p>
  </w:footnote>
  <w:footnote w:type="continuationSeparator" w:id="0">
    <w:p w14:paraId="36ABFF8B" w14:textId="77777777" w:rsidR="00956ACC" w:rsidRDefault="00956ACC" w:rsidP="00620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3724"/>
    <w:multiLevelType w:val="multilevel"/>
    <w:tmpl w:val="2E4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F3A48"/>
    <w:multiLevelType w:val="hybridMultilevel"/>
    <w:tmpl w:val="27F69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1C4C1D"/>
    <w:multiLevelType w:val="multilevel"/>
    <w:tmpl w:val="5C3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8654B"/>
    <w:multiLevelType w:val="hybridMultilevel"/>
    <w:tmpl w:val="D2244944"/>
    <w:lvl w:ilvl="0" w:tplc="6CE04E42">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FD35E0"/>
    <w:multiLevelType w:val="multilevel"/>
    <w:tmpl w:val="32A6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D4869"/>
    <w:multiLevelType w:val="multilevel"/>
    <w:tmpl w:val="5E2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97719">
    <w:abstractNumId w:val="1"/>
  </w:num>
  <w:num w:numId="2" w16cid:durableId="873689792">
    <w:abstractNumId w:val="3"/>
  </w:num>
  <w:num w:numId="3" w16cid:durableId="170682583">
    <w:abstractNumId w:val="4"/>
  </w:num>
  <w:num w:numId="4" w16cid:durableId="331834945">
    <w:abstractNumId w:val="5"/>
  </w:num>
  <w:num w:numId="5" w16cid:durableId="1977295966">
    <w:abstractNumId w:val="2"/>
  </w:num>
  <w:num w:numId="6" w16cid:durableId="71686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8A"/>
    <w:rsid w:val="00037425"/>
    <w:rsid w:val="000B61F1"/>
    <w:rsid w:val="00293F52"/>
    <w:rsid w:val="002A09AE"/>
    <w:rsid w:val="00323DF6"/>
    <w:rsid w:val="00330686"/>
    <w:rsid w:val="00372F3C"/>
    <w:rsid w:val="00437492"/>
    <w:rsid w:val="00493EF3"/>
    <w:rsid w:val="00524BEB"/>
    <w:rsid w:val="006201F6"/>
    <w:rsid w:val="00631433"/>
    <w:rsid w:val="006334BA"/>
    <w:rsid w:val="006C0E8A"/>
    <w:rsid w:val="006C7382"/>
    <w:rsid w:val="006D6603"/>
    <w:rsid w:val="00714AFA"/>
    <w:rsid w:val="007B34F0"/>
    <w:rsid w:val="008A3C7D"/>
    <w:rsid w:val="008B3514"/>
    <w:rsid w:val="009347B1"/>
    <w:rsid w:val="00956ACC"/>
    <w:rsid w:val="00C46AA8"/>
    <w:rsid w:val="00CC2160"/>
    <w:rsid w:val="00CE1F45"/>
    <w:rsid w:val="00CF743F"/>
    <w:rsid w:val="00D442FF"/>
    <w:rsid w:val="00E033F8"/>
    <w:rsid w:val="00E33CB5"/>
    <w:rsid w:val="00ED619E"/>
    <w:rsid w:val="00FC6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F7B4"/>
  <w15:docId w15:val="{8E1564C9-10BD-4A91-A96D-7619F081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1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6603"/>
    <w:pPr>
      <w:spacing w:after="0" w:line="240" w:lineRule="auto"/>
    </w:pPr>
  </w:style>
  <w:style w:type="table" w:styleId="Tabela-Siatka">
    <w:name w:val="Table Grid"/>
    <w:basedOn w:val="Standardowy"/>
    <w:uiPriority w:val="39"/>
    <w:rsid w:val="006D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6201F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01F6"/>
  </w:style>
  <w:style w:type="paragraph" w:styleId="Stopka">
    <w:name w:val="footer"/>
    <w:basedOn w:val="Normalny"/>
    <w:link w:val="StopkaZnak"/>
    <w:uiPriority w:val="99"/>
    <w:semiHidden/>
    <w:unhideWhenUsed/>
    <w:rsid w:val="006201F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201F6"/>
  </w:style>
  <w:style w:type="paragraph" w:customStyle="1" w:styleId="Default">
    <w:name w:val="Default"/>
    <w:rsid w:val="006201F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0B6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47C3-9358-4610-AD65-E4C78683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8076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wochna</dc:creator>
  <cp:keywords/>
  <dc:description/>
  <cp:lastModifiedBy>UG UGKoneck</cp:lastModifiedBy>
  <cp:revision>3</cp:revision>
  <cp:lastPrinted>2023-01-05T12:45:00Z</cp:lastPrinted>
  <dcterms:created xsi:type="dcterms:W3CDTF">2023-01-12T07:30:00Z</dcterms:created>
  <dcterms:modified xsi:type="dcterms:W3CDTF">2023-01-12T07:33:00Z</dcterms:modified>
</cp:coreProperties>
</file>